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3CB" w:rsidRPr="0096256B" w:rsidRDefault="00E923CB" w:rsidP="00E923CB">
      <w:pPr>
        <w:pStyle w:val="Nzev"/>
        <w:rPr>
          <w:rFonts w:ascii="Times New Roman" w:hAnsi="Times New Roman"/>
        </w:rPr>
      </w:pPr>
      <w:r w:rsidRPr="0096256B">
        <w:rPr>
          <w:rFonts w:ascii="Times New Roman" w:hAnsi="Times New Roman"/>
        </w:rPr>
        <w:t>Základní škola, Praha 10, Křimická 314, 109 00 Praha 10</w:t>
      </w:r>
    </w:p>
    <w:p w:rsidR="00E923CB" w:rsidRPr="0096256B" w:rsidRDefault="00E923CB" w:rsidP="00E923CB">
      <w:pPr>
        <w:pStyle w:val="Nzev"/>
        <w:rPr>
          <w:rFonts w:ascii="Times New Roman" w:hAnsi="Times New Roman"/>
        </w:rPr>
      </w:pPr>
      <w:r w:rsidRPr="0096256B">
        <w:rPr>
          <w:rFonts w:ascii="Times New Roman" w:hAnsi="Times New Roman"/>
        </w:rPr>
        <w:t>fakultní škola Pedagogické fakulty Univerzity Karlovy</w:t>
      </w:r>
    </w:p>
    <w:p w:rsidR="00E923CB" w:rsidRPr="0096256B" w:rsidRDefault="00E923CB" w:rsidP="00E923CB">
      <w:pPr>
        <w:pStyle w:val="Nzev"/>
        <w:rPr>
          <w:rFonts w:ascii="Times New Roman" w:hAnsi="Times New Roman"/>
        </w:rPr>
      </w:pPr>
      <w:r>
        <w:rPr>
          <w:rFonts w:ascii="Times New Roman" w:hAnsi="Times New Roman"/>
          <w:lang w:val="cs-CZ"/>
        </w:rPr>
        <w:t>zaměřená na výuku</w:t>
      </w:r>
      <w:r w:rsidRPr="0096256B">
        <w:rPr>
          <w:rFonts w:ascii="Times New Roman" w:hAnsi="Times New Roman"/>
        </w:rPr>
        <w:t xml:space="preserve"> cizích jazyků</w:t>
      </w:r>
    </w:p>
    <w:p w:rsidR="00E923CB" w:rsidRPr="0096256B" w:rsidRDefault="00E923CB" w:rsidP="00E923CB">
      <w:pPr>
        <w:overflowPunct w:val="0"/>
        <w:autoSpaceDE w:val="0"/>
        <w:autoSpaceDN w:val="0"/>
        <w:adjustRightInd w:val="0"/>
        <w:textAlignment w:val="baseline"/>
        <w:rPr>
          <w:sz w:val="24"/>
        </w:rPr>
      </w:pPr>
    </w:p>
    <w:p w:rsidR="00E923CB" w:rsidRPr="0096256B" w:rsidRDefault="00E923CB" w:rsidP="00E923CB">
      <w:pPr>
        <w:overflowPunct w:val="0"/>
        <w:autoSpaceDE w:val="0"/>
        <w:autoSpaceDN w:val="0"/>
        <w:adjustRightInd w:val="0"/>
        <w:textAlignment w:val="baseline"/>
        <w:rPr>
          <w:sz w:val="24"/>
        </w:rPr>
      </w:pPr>
    </w:p>
    <w:p w:rsidR="00E923CB" w:rsidRPr="006857C7" w:rsidRDefault="00F7424D" w:rsidP="00E923CB">
      <w:pPr>
        <w:overflowPunct w:val="0"/>
        <w:autoSpaceDE w:val="0"/>
        <w:autoSpaceDN w:val="0"/>
        <w:adjustRightInd w:val="0"/>
        <w:textAlignment w:val="baseline"/>
        <w:rPr>
          <w:sz w:val="24"/>
        </w:rPr>
      </w:pPr>
      <w:r w:rsidRPr="00F7424D">
        <w:rPr>
          <w:noProof/>
          <w:sz w:val="24"/>
          <w:lang w:eastAsia="cs-CZ"/>
        </w:rPr>
        <w:drawing>
          <wp:inline distT="0" distB="0" distL="0" distR="0">
            <wp:extent cx="5759450" cy="1453436"/>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9450" cy="1453436"/>
                    </a:xfrm>
                    <a:prstGeom prst="rect">
                      <a:avLst/>
                    </a:prstGeom>
                    <a:noFill/>
                    <a:ln>
                      <a:noFill/>
                    </a:ln>
                  </pic:spPr>
                </pic:pic>
              </a:graphicData>
            </a:graphic>
          </wp:inline>
        </w:drawing>
      </w:r>
      <w:r w:rsidRPr="00F7424D">
        <w:rPr>
          <w:noProof/>
          <w:sz w:val="24"/>
          <w:lang w:eastAsia="cs-CZ"/>
        </w:rPr>
        <w:drawing>
          <wp:inline distT="0" distB="0" distL="0" distR="0">
            <wp:extent cx="5759450" cy="1453436"/>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9450" cy="1453436"/>
                    </a:xfrm>
                    <a:prstGeom prst="rect">
                      <a:avLst/>
                    </a:prstGeom>
                    <a:noFill/>
                    <a:ln>
                      <a:noFill/>
                    </a:ln>
                  </pic:spPr>
                </pic:pic>
              </a:graphicData>
            </a:graphic>
          </wp:inline>
        </w:drawing>
      </w:r>
      <w:r w:rsidRPr="00F7424D">
        <w:rPr>
          <w:noProof/>
          <w:sz w:val="24"/>
          <w:lang w:eastAsia="cs-CZ"/>
        </w:rPr>
        <w:drawing>
          <wp:inline distT="0" distB="0" distL="0" distR="0">
            <wp:extent cx="5759450" cy="1453436"/>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9450" cy="1453436"/>
                    </a:xfrm>
                    <a:prstGeom prst="rect">
                      <a:avLst/>
                    </a:prstGeom>
                    <a:noFill/>
                    <a:ln>
                      <a:noFill/>
                    </a:ln>
                  </pic:spPr>
                </pic:pic>
              </a:graphicData>
            </a:graphic>
          </wp:inline>
        </w:drawing>
      </w:r>
      <w:r w:rsidRPr="00F7424D">
        <w:rPr>
          <w:noProof/>
          <w:sz w:val="24"/>
          <w:lang w:eastAsia="cs-CZ"/>
        </w:rPr>
        <w:drawing>
          <wp:inline distT="0" distB="0" distL="0" distR="0">
            <wp:extent cx="5759450" cy="1453436"/>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9450" cy="1453436"/>
                    </a:xfrm>
                    <a:prstGeom prst="rect">
                      <a:avLst/>
                    </a:prstGeom>
                    <a:noFill/>
                    <a:ln>
                      <a:noFill/>
                    </a:ln>
                  </pic:spPr>
                </pic:pic>
              </a:graphicData>
            </a:graphic>
          </wp:inline>
        </w:drawing>
      </w:r>
      <w:r w:rsidRPr="00F7424D">
        <w:rPr>
          <w:noProof/>
          <w:sz w:val="24"/>
          <w:lang w:eastAsia="cs-CZ"/>
        </w:rPr>
        <w:drawing>
          <wp:inline distT="0" distB="0" distL="0" distR="0">
            <wp:extent cx="5759450" cy="1453436"/>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9450" cy="1453436"/>
                    </a:xfrm>
                    <a:prstGeom prst="rect">
                      <a:avLst/>
                    </a:prstGeom>
                    <a:noFill/>
                    <a:ln>
                      <a:noFill/>
                    </a:ln>
                  </pic:spPr>
                </pic:pic>
              </a:graphicData>
            </a:graphic>
          </wp:inline>
        </w:drawing>
      </w:r>
      <w:r w:rsidRPr="00F7424D">
        <w:rPr>
          <w:noProof/>
          <w:sz w:val="24"/>
          <w:lang w:eastAsia="cs-CZ"/>
        </w:rPr>
        <w:drawing>
          <wp:inline distT="0" distB="0" distL="0" distR="0">
            <wp:extent cx="5759450" cy="1453436"/>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9450" cy="1453436"/>
                    </a:xfrm>
                    <a:prstGeom prst="rect">
                      <a:avLst/>
                    </a:prstGeom>
                    <a:noFill/>
                    <a:ln>
                      <a:noFill/>
                    </a:ln>
                  </pic:spPr>
                </pic:pic>
              </a:graphicData>
            </a:graphic>
          </wp:inline>
        </w:drawing>
      </w:r>
      <w:r w:rsidRPr="00F7424D">
        <w:rPr>
          <w:noProof/>
          <w:sz w:val="24"/>
          <w:lang w:eastAsia="cs-CZ"/>
        </w:rPr>
        <w:drawing>
          <wp:inline distT="0" distB="0" distL="0" distR="0">
            <wp:extent cx="5759450" cy="1453436"/>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9450" cy="1453436"/>
                    </a:xfrm>
                    <a:prstGeom prst="rect">
                      <a:avLst/>
                    </a:prstGeom>
                    <a:noFill/>
                    <a:ln>
                      <a:noFill/>
                    </a:ln>
                  </pic:spPr>
                </pic:pic>
              </a:graphicData>
            </a:graphic>
          </wp:inline>
        </w:drawing>
      </w:r>
    </w:p>
    <w:p w:rsidR="00E923CB" w:rsidRPr="006857C7" w:rsidRDefault="00E923CB" w:rsidP="00E923CB">
      <w:pPr>
        <w:overflowPunct w:val="0"/>
        <w:autoSpaceDE w:val="0"/>
        <w:autoSpaceDN w:val="0"/>
        <w:adjustRightInd w:val="0"/>
        <w:textAlignment w:val="baseline"/>
        <w:rPr>
          <w:sz w:val="24"/>
        </w:rPr>
      </w:pPr>
    </w:p>
    <w:p w:rsidR="00E923CB" w:rsidRDefault="00F7424D" w:rsidP="00E923CB">
      <w:pPr>
        <w:overflowPunct w:val="0"/>
        <w:autoSpaceDE w:val="0"/>
        <w:autoSpaceDN w:val="0"/>
        <w:adjustRightInd w:val="0"/>
        <w:textAlignment w:val="baseline"/>
        <w:rPr>
          <w:sz w:val="24"/>
        </w:rPr>
      </w:pPr>
      <w:r w:rsidRPr="00F7424D">
        <w:rPr>
          <w:noProof/>
          <w:sz w:val="24"/>
          <w:lang w:eastAsia="cs-CZ"/>
        </w:rPr>
        <w:drawing>
          <wp:inline distT="0" distB="0" distL="0" distR="0">
            <wp:extent cx="5759450" cy="1453436"/>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9450" cy="1453436"/>
                    </a:xfrm>
                    <a:prstGeom prst="rect">
                      <a:avLst/>
                    </a:prstGeom>
                    <a:noFill/>
                    <a:ln>
                      <a:noFill/>
                    </a:ln>
                  </pic:spPr>
                </pic:pic>
              </a:graphicData>
            </a:graphic>
          </wp:inline>
        </w:drawing>
      </w:r>
    </w:p>
    <w:p w:rsidR="00F7424D" w:rsidRDefault="00F7424D" w:rsidP="00E923CB">
      <w:pPr>
        <w:overflowPunct w:val="0"/>
        <w:autoSpaceDE w:val="0"/>
        <w:autoSpaceDN w:val="0"/>
        <w:adjustRightInd w:val="0"/>
        <w:textAlignment w:val="baseline"/>
        <w:rPr>
          <w:sz w:val="24"/>
        </w:rPr>
      </w:pPr>
      <w:r w:rsidRPr="00F7424D">
        <w:rPr>
          <w:noProof/>
          <w:sz w:val="24"/>
          <w:lang w:eastAsia="cs-CZ"/>
        </w:rPr>
        <w:drawing>
          <wp:inline distT="0" distB="0" distL="0" distR="0">
            <wp:extent cx="5759450" cy="1453436"/>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9450" cy="1453436"/>
                    </a:xfrm>
                    <a:prstGeom prst="rect">
                      <a:avLst/>
                    </a:prstGeom>
                    <a:noFill/>
                    <a:ln>
                      <a:noFill/>
                    </a:ln>
                  </pic:spPr>
                </pic:pic>
              </a:graphicData>
            </a:graphic>
          </wp:inline>
        </w:drawing>
      </w:r>
    </w:p>
    <w:p w:rsidR="00F7424D" w:rsidRDefault="00F7424D" w:rsidP="00F7424D">
      <w:pPr>
        <w:overflowPunct w:val="0"/>
        <w:autoSpaceDE w:val="0"/>
        <w:autoSpaceDN w:val="0"/>
        <w:adjustRightInd w:val="0"/>
        <w:jc w:val="center"/>
        <w:textAlignment w:val="baseline"/>
        <w:rPr>
          <w:b/>
          <w:sz w:val="36"/>
          <w:szCs w:val="36"/>
        </w:rPr>
      </w:pPr>
    </w:p>
    <w:p w:rsidR="00F7424D" w:rsidRPr="00F7424D" w:rsidRDefault="00E923CB" w:rsidP="00F7424D">
      <w:pPr>
        <w:overflowPunct w:val="0"/>
        <w:autoSpaceDE w:val="0"/>
        <w:autoSpaceDN w:val="0"/>
        <w:adjustRightInd w:val="0"/>
        <w:jc w:val="center"/>
        <w:textAlignment w:val="baseline"/>
        <w:rPr>
          <w:b/>
          <w:sz w:val="36"/>
          <w:szCs w:val="36"/>
        </w:rPr>
      </w:pPr>
      <w:r w:rsidRPr="00F7424D">
        <w:rPr>
          <w:rStyle w:val="NzevChar"/>
          <w:rFonts w:ascii="Times New Roman" w:eastAsia="Calibri" w:hAnsi="Times New Roman"/>
        </w:rPr>
        <w:t>V</w:t>
      </w:r>
      <w:r w:rsidR="00F7424D" w:rsidRPr="00F7424D">
        <w:rPr>
          <w:rStyle w:val="NzevChar"/>
          <w:rFonts w:ascii="Times New Roman" w:eastAsia="Calibri" w:hAnsi="Times New Roman"/>
        </w:rPr>
        <w:t>Ý</w:t>
      </w:r>
      <w:r w:rsidRPr="00F7424D">
        <w:rPr>
          <w:rStyle w:val="NzevChar"/>
          <w:rFonts w:ascii="Times New Roman" w:eastAsia="Calibri" w:hAnsi="Times New Roman"/>
        </w:rPr>
        <w:t>ROČNÍ ZPRÁVA O ČINNOSTI ŠKOLY ZA ŠKOLNÍ</w:t>
      </w:r>
      <w:r w:rsidRPr="00F7424D">
        <w:rPr>
          <w:b/>
          <w:sz w:val="36"/>
          <w:szCs w:val="36"/>
        </w:rPr>
        <w:t xml:space="preserve"> </w:t>
      </w:r>
    </w:p>
    <w:p w:rsidR="00F7424D" w:rsidRDefault="00F7424D" w:rsidP="00F7424D">
      <w:pPr>
        <w:overflowPunct w:val="0"/>
        <w:autoSpaceDE w:val="0"/>
        <w:autoSpaceDN w:val="0"/>
        <w:adjustRightInd w:val="0"/>
        <w:jc w:val="center"/>
        <w:textAlignment w:val="baseline"/>
        <w:rPr>
          <w:b/>
          <w:sz w:val="36"/>
          <w:szCs w:val="36"/>
        </w:rPr>
      </w:pPr>
    </w:p>
    <w:p w:rsidR="00E923CB" w:rsidRPr="00F7424D" w:rsidRDefault="00E923CB" w:rsidP="00F7424D">
      <w:pPr>
        <w:overflowPunct w:val="0"/>
        <w:autoSpaceDE w:val="0"/>
        <w:autoSpaceDN w:val="0"/>
        <w:adjustRightInd w:val="0"/>
        <w:jc w:val="center"/>
        <w:textAlignment w:val="baseline"/>
        <w:rPr>
          <w:b/>
          <w:sz w:val="36"/>
          <w:szCs w:val="36"/>
        </w:rPr>
      </w:pPr>
      <w:r w:rsidRPr="00F7424D">
        <w:rPr>
          <w:b/>
          <w:sz w:val="36"/>
          <w:szCs w:val="36"/>
        </w:rPr>
        <w:t>ROK 2017/2018</w:t>
      </w:r>
    </w:p>
    <w:p w:rsidR="00E923CB" w:rsidRPr="0096256B" w:rsidRDefault="00E923CB" w:rsidP="00E923CB">
      <w:pPr>
        <w:overflowPunct w:val="0"/>
        <w:autoSpaceDE w:val="0"/>
        <w:autoSpaceDN w:val="0"/>
        <w:adjustRightInd w:val="0"/>
        <w:jc w:val="center"/>
        <w:textAlignment w:val="baseline"/>
        <w:rPr>
          <w:b/>
          <w:bCs/>
          <w:iCs/>
          <w:sz w:val="24"/>
        </w:rPr>
      </w:pPr>
    </w:p>
    <w:p w:rsidR="00E923CB" w:rsidRDefault="00E923CB" w:rsidP="00E923CB">
      <w:pPr>
        <w:jc w:val="center"/>
        <w:rPr>
          <w:b/>
          <w:sz w:val="24"/>
        </w:rPr>
      </w:pPr>
      <w:r w:rsidRPr="0096256B">
        <w:rPr>
          <w:b/>
          <w:bCs/>
          <w:iCs/>
          <w:sz w:val="24"/>
        </w:rPr>
        <w:t xml:space="preserve">Č. j.: </w:t>
      </w:r>
      <w:r w:rsidRPr="0096256B">
        <w:rPr>
          <w:b/>
          <w:sz w:val="24"/>
        </w:rPr>
        <w:t xml:space="preserve">zš </w:t>
      </w:r>
      <w:r w:rsidR="007365EA">
        <w:rPr>
          <w:b/>
          <w:sz w:val="24"/>
        </w:rPr>
        <w:t>317/2018</w:t>
      </w:r>
    </w:p>
    <w:p w:rsidR="00F7424D" w:rsidRPr="0096256B" w:rsidRDefault="00F7424D" w:rsidP="00E923CB">
      <w:pPr>
        <w:jc w:val="center"/>
        <w:rPr>
          <w:b/>
          <w:sz w:val="24"/>
        </w:rPr>
      </w:pPr>
      <w:r>
        <w:rPr>
          <w:b/>
          <w:bCs/>
          <w:noProof/>
          <w:sz w:val="24"/>
          <w:lang w:eastAsia="cs-CZ"/>
        </w:rPr>
        <w:drawing>
          <wp:anchor distT="0" distB="0" distL="114300" distR="114300" simplePos="0" relativeHeight="251658240" behindDoc="0" locked="0" layoutInCell="1" allowOverlap="1">
            <wp:simplePos x="0" y="0"/>
            <wp:positionH relativeFrom="column">
              <wp:posOffset>13970</wp:posOffset>
            </wp:positionH>
            <wp:positionV relativeFrom="paragraph">
              <wp:posOffset>170180</wp:posOffset>
            </wp:positionV>
            <wp:extent cx="5759450" cy="4319905"/>
            <wp:effectExtent l="0" t="0" r="0" b="4445"/>
            <wp:wrapNone/>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G_20180622_11322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4319905"/>
                    </a:xfrm>
                    <a:prstGeom prst="rect">
                      <a:avLst/>
                    </a:prstGeom>
                  </pic:spPr>
                </pic:pic>
              </a:graphicData>
            </a:graphic>
          </wp:anchor>
        </w:drawing>
      </w:r>
    </w:p>
    <w:p w:rsidR="00E923CB" w:rsidRPr="0096256B" w:rsidRDefault="00E923CB" w:rsidP="00E923CB">
      <w:pPr>
        <w:overflowPunct w:val="0"/>
        <w:autoSpaceDE w:val="0"/>
        <w:autoSpaceDN w:val="0"/>
        <w:adjustRightInd w:val="0"/>
        <w:jc w:val="center"/>
        <w:textAlignment w:val="baseline"/>
        <w:rPr>
          <w:b/>
          <w:bCs/>
          <w:i/>
          <w:iCs/>
          <w:sz w:val="24"/>
        </w:rPr>
      </w:pPr>
    </w:p>
    <w:p w:rsidR="00E923CB" w:rsidRPr="0096256B" w:rsidRDefault="00E923CB" w:rsidP="00E923CB">
      <w:pPr>
        <w:overflowPunct w:val="0"/>
        <w:autoSpaceDE w:val="0"/>
        <w:autoSpaceDN w:val="0"/>
        <w:adjustRightInd w:val="0"/>
        <w:jc w:val="center"/>
        <w:textAlignment w:val="baseline"/>
        <w:rPr>
          <w:b/>
          <w:bCs/>
          <w:i/>
          <w:iCs/>
          <w:sz w:val="24"/>
        </w:rPr>
      </w:pPr>
    </w:p>
    <w:p w:rsidR="00E923CB" w:rsidRDefault="00E923CB" w:rsidP="00F7424D">
      <w:pPr>
        <w:overflowPunct w:val="0"/>
        <w:autoSpaceDE w:val="0"/>
        <w:autoSpaceDN w:val="0"/>
        <w:adjustRightInd w:val="0"/>
        <w:textAlignment w:val="baseline"/>
        <w:rPr>
          <w:b/>
          <w:bCs/>
          <w:sz w:val="24"/>
        </w:rPr>
      </w:pPr>
    </w:p>
    <w:p w:rsidR="00F7424D" w:rsidRDefault="00F7424D" w:rsidP="00F7424D">
      <w:pPr>
        <w:overflowPunct w:val="0"/>
        <w:autoSpaceDE w:val="0"/>
        <w:autoSpaceDN w:val="0"/>
        <w:adjustRightInd w:val="0"/>
        <w:textAlignment w:val="baseline"/>
        <w:rPr>
          <w:b/>
          <w:bCs/>
          <w:sz w:val="24"/>
        </w:rPr>
      </w:pPr>
    </w:p>
    <w:p w:rsidR="00F7424D" w:rsidRDefault="00F7424D" w:rsidP="00F7424D">
      <w:pPr>
        <w:overflowPunct w:val="0"/>
        <w:autoSpaceDE w:val="0"/>
        <w:autoSpaceDN w:val="0"/>
        <w:adjustRightInd w:val="0"/>
        <w:textAlignment w:val="baseline"/>
        <w:rPr>
          <w:b/>
          <w:bCs/>
          <w:sz w:val="24"/>
        </w:rPr>
      </w:pPr>
    </w:p>
    <w:p w:rsidR="00F7424D" w:rsidRDefault="00F7424D" w:rsidP="00F7424D">
      <w:pPr>
        <w:overflowPunct w:val="0"/>
        <w:autoSpaceDE w:val="0"/>
        <w:autoSpaceDN w:val="0"/>
        <w:adjustRightInd w:val="0"/>
        <w:textAlignment w:val="baseline"/>
        <w:rPr>
          <w:b/>
          <w:bCs/>
          <w:sz w:val="24"/>
        </w:rPr>
      </w:pPr>
    </w:p>
    <w:p w:rsidR="00F7424D" w:rsidRDefault="00F7424D" w:rsidP="00F7424D">
      <w:pPr>
        <w:overflowPunct w:val="0"/>
        <w:autoSpaceDE w:val="0"/>
        <w:autoSpaceDN w:val="0"/>
        <w:adjustRightInd w:val="0"/>
        <w:textAlignment w:val="baseline"/>
        <w:rPr>
          <w:b/>
          <w:bCs/>
          <w:sz w:val="24"/>
        </w:rPr>
      </w:pPr>
    </w:p>
    <w:p w:rsidR="00F7424D" w:rsidRDefault="00F7424D" w:rsidP="00F7424D">
      <w:pPr>
        <w:overflowPunct w:val="0"/>
        <w:autoSpaceDE w:val="0"/>
        <w:autoSpaceDN w:val="0"/>
        <w:adjustRightInd w:val="0"/>
        <w:textAlignment w:val="baseline"/>
        <w:rPr>
          <w:b/>
          <w:bCs/>
          <w:sz w:val="24"/>
        </w:rPr>
      </w:pPr>
    </w:p>
    <w:p w:rsidR="00F7424D" w:rsidRDefault="00F7424D" w:rsidP="00F7424D">
      <w:pPr>
        <w:overflowPunct w:val="0"/>
        <w:autoSpaceDE w:val="0"/>
        <w:autoSpaceDN w:val="0"/>
        <w:adjustRightInd w:val="0"/>
        <w:textAlignment w:val="baseline"/>
        <w:rPr>
          <w:b/>
          <w:bCs/>
          <w:sz w:val="24"/>
        </w:rPr>
      </w:pPr>
    </w:p>
    <w:p w:rsidR="00F7424D" w:rsidRDefault="00F7424D" w:rsidP="00F7424D">
      <w:pPr>
        <w:overflowPunct w:val="0"/>
        <w:autoSpaceDE w:val="0"/>
        <w:autoSpaceDN w:val="0"/>
        <w:adjustRightInd w:val="0"/>
        <w:textAlignment w:val="baseline"/>
        <w:rPr>
          <w:b/>
          <w:bCs/>
          <w:sz w:val="24"/>
        </w:rPr>
      </w:pPr>
    </w:p>
    <w:p w:rsidR="00F7424D" w:rsidRDefault="00F7424D" w:rsidP="00F7424D">
      <w:pPr>
        <w:overflowPunct w:val="0"/>
        <w:autoSpaceDE w:val="0"/>
        <w:autoSpaceDN w:val="0"/>
        <w:adjustRightInd w:val="0"/>
        <w:textAlignment w:val="baseline"/>
        <w:rPr>
          <w:b/>
          <w:bCs/>
          <w:sz w:val="24"/>
        </w:rPr>
      </w:pPr>
    </w:p>
    <w:p w:rsidR="00F7424D" w:rsidRDefault="00F7424D" w:rsidP="00F7424D">
      <w:pPr>
        <w:overflowPunct w:val="0"/>
        <w:autoSpaceDE w:val="0"/>
        <w:autoSpaceDN w:val="0"/>
        <w:adjustRightInd w:val="0"/>
        <w:textAlignment w:val="baseline"/>
        <w:rPr>
          <w:b/>
          <w:bCs/>
          <w:sz w:val="24"/>
        </w:rPr>
      </w:pPr>
    </w:p>
    <w:p w:rsidR="00F7424D" w:rsidRDefault="00F7424D" w:rsidP="00F7424D">
      <w:pPr>
        <w:overflowPunct w:val="0"/>
        <w:autoSpaceDE w:val="0"/>
        <w:autoSpaceDN w:val="0"/>
        <w:adjustRightInd w:val="0"/>
        <w:textAlignment w:val="baseline"/>
        <w:rPr>
          <w:b/>
          <w:bCs/>
          <w:sz w:val="24"/>
        </w:rPr>
      </w:pPr>
    </w:p>
    <w:p w:rsidR="00F7424D" w:rsidRDefault="00F7424D" w:rsidP="00F7424D">
      <w:pPr>
        <w:overflowPunct w:val="0"/>
        <w:autoSpaceDE w:val="0"/>
        <w:autoSpaceDN w:val="0"/>
        <w:adjustRightInd w:val="0"/>
        <w:textAlignment w:val="baseline"/>
        <w:rPr>
          <w:b/>
          <w:bCs/>
          <w:sz w:val="24"/>
        </w:rPr>
      </w:pPr>
    </w:p>
    <w:p w:rsidR="00F7424D" w:rsidRDefault="00F7424D" w:rsidP="00F7424D">
      <w:pPr>
        <w:overflowPunct w:val="0"/>
        <w:autoSpaceDE w:val="0"/>
        <w:autoSpaceDN w:val="0"/>
        <w:adjustRightInd w:val="0"/>
        <w:textAlignment w:val="baseline"/>
        <w:rPr>
          <w:b/>
          <w:bCs/>
          <w:sz w:val="24"/>
        </w:rPr>
      </w:pPr>
    </w:p>
    <w:p w:rsidR="00F7424D" w:rsidRDefault="00F7424D" w:rsidP="00F7424D">
      <w:pPr>
        <w:overflowPunct w:val="0"/>
        <w:autoSpaceDE w:val="0"/>
        <w:autoSpaceDN w:val="0"/>
        <w:adjustRightInd w:val="0"/>
        <w:textAlignment w:val="baseline"/>
        <w:rPr>
          <w:b/>
          <w:bCs/>
          <w:sz w:val="24"/>
        </w:rPr>
      </w:pPr>
    </w:p>
    <w:p w:rsidR="00F7424D" w:rsidRDefault="00F7424D" w:rsidP="00F7424D">
      <w:pPr>
        <w:overflowPunct w:val="0"/>
        <w:autoSpaceDE w:val="0"/>
        <w:autoSpaceDN w:val="0"/>
        <w:adjustRightInd w:val="0"/>
        <w:textAlignment w:val="baseline"/>
        <w:rPr>
          <w:b/>
          <w:bCs/>
          <w:sz w:val="24"/>
        </w:rPr>
      </w:pPr>
    </w:p>
    <w:p w:rsidR="00F7424D" w:rsidRDefault="00F7424D" w:rsidP="00F7424D">
      <w:pPr>
        <w:overflowPunct w:val="0"/>
        <w:autoSpaceDE w:val="0"/>
        <w:autoSpaceDN w:val="0"/>
        <w:adjustRightInd w:val="0"/>
        <w:textAlignment w:val="baseline"/>
        <w:rPr>
          <w:b/>
          <w:bCs/>
          <w:sz w:val="24"/>
        </w:rPr>
      </w:pPr>
    </w:p>
    <w:p w:rsidR="00F7424D" w:rsidRPr="0096256B" w:rsidRDefault="00F7424D" w:rsidP="00F7424D">
      <w:pPr>
        <w:overflowPunct w:val="0"/>
        <w:autoSpaceDE w:val="0"/>
        <w:autoSpaceDN w:val="0"/>
        <w:adjustRightInd w:val="0"/>
        <w:textAlignment w:val="baseline"/>
        <w:rPr>
          <w:b/>
          <w:bCs/>
          <w:sz w:val="24"/>
        </w:rPr>
      </w:pPr>
    </w:p>
    <w:p w:rsidR="00E923CB" w:rsidRPr="0096256B" w:rsidRDefault="00E923CB" w:rsidP="00E923CB">
      <w:pPr>
        <w:overflowPunct w:val="0"/>
        <w:autoSpaceDE w:val="0"/>
        <w:autoSpaceDN w:val="0"/>
        <w:adjustRightInd w:val="0"/>
        <w:jc w:val="center"/>
        <w:textAlignment w:val="baseline"/>
        <w:rPr>
          <w:b/>
          <w:bCs/>
          <w:sz w:val="24"/>
        </w:rPr>
      </w:pPr>
    </w:p>
    <w:p w:rsidR="00E923CB" w:rsidRPr="0096256B" w:rsidRDefault="00E923CB" w:rsidP="00E923CB">
      <w:pPr>
        <w:overflowPunct w:val="0"/>
        <w:autoSpaceDE w:val="0"/>
        <w:autoSpaceDN w:val="0"/>
        <w:adjustRightInd w:val="0"/>
        <w:jc w:val="center"/>
        <w:textAlignment w:val="baseline"/>
        <w:rPr>
          <w:b/>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5"/>
      </w:tblGrid>
      <w:tr w:rsidR="00E923CB" w:rsidRPr="0096256B" w:rsidTr="00F7424D">
        <w:trPr>
          <w:trHeight w:val="365"/>
        </w:trPr>
        <w:tc>
          <w:tcPr>
            <w:tcW w:w="6215" w:type="dxa"/>
            <w:shd w:val="clear" w:color="auto" w:fill="auto"/>
          </w:tcPr>
          <w:p w:rsidR="00E923CB" w:rsidRPr="0096256B" w:rsidRDefault="00E923CB" w:rsidP="00E923CB">
            <w:pPr>
              <w:overflowPunct w:val="0"/>
              <w:autoSpaceDE w:val="0"/>
              <w:autoSpaceDN w:val="0"/>
              <w:adjustRightInd w:val="0"/>
              <w:jc w:val="center"/>
              <w:textAlignment w:val="baseline"/>
              <w:rPr>
                <w:b/>
                <w:bCs/>
                <w:sz w:val="24"/>
              </w:rPr>
            </w:pPr>
            <w:r w:rsidRPr="0096256B">
              <w:rPr>
                <w:b/>
                <w:bCs/>
                <w:sz w:val="24"/>
              </w:rPr>
              <w:t xml:space="preserve">Projednáno v pedagogické radě dne: </w:t>
            </w:r>
            <w:r w:rsidR="0053342F">
              <w:rPr>
                <w:b/>
                <w:bCs/>
                <w:sz w:val="24"/>
              </w:rPr>
              <w:t>29. 8. 2018</w:t>
            </w:r>
          </w:p>
        </w:tc>
      </w:tr>
      <w:tr w:rsidR="00E923CB" w:rsidRPr="0096256B" w:rsidTr="00F7424D">
        <w:trPr>
          <w:trHeight w:val="384"/>
        </w:trPr>
        <w:tc>
          <w:tcPr>
            <w:tcW w:w="6215" w:type="dxa"/>
            <w:shd w:val="clear" w:color="auto" w:fill="auto"/>
          </w:tcPr>
          <w:p w:rsidR="00E923CB" w:rsidRPr="0096256B" w:rsidRDefault="00B921EB" w:rsidP="00B921EB">
            <w:pPr>
              <w:overflowPunct w:val="0"/>
              <w:autoSpaceDE w:val="0"/>
              <w:autoSpaceDN w:val="0"/>
              <w:adjustRightInd w:val="0"/>
              <w:ind w:left="284" w:hanging="710"/>
              <w:textAlignment w:val="baseline"/>
              <w:rPr>
                <w:b/>
                <w:bCs/>
                <w:sz w:val="24"/>
              </w:rPr>
            </w:pPr>
            <w:r>
              <w:rPr>
                <w:b/>
                <w:bCs/>
                <w:sz w:val="24"/>
              </w:rPr>
              <w:t xml:space="preserve">                </w:t>
            </w:r>
            <w:r w:rsidR="00E923CB" w:rsidRPr="0096256B">
              <w:rPr>
                <w:b/>
                <w:bCs/>
                <w:sz w:val="24"/>
              </w:rPr>
              <w:t xml:space="preserve">Projednáno ve školské radě dne: </w:t>
            </w:r>
          </w:p>
        </w:tc>
      </w:tr>
    </w:tbl>
    <w:p w:rsidR="00E923CB" w:rsidRPr="0096256B" w:rsidRDefault="00E923CB" w:rsidP="00E923CB">
      <w:pPr>
        <w:overflowPunct w:val="0"/>
        <w:autoSpaceDE w:val="0"/>
        <w:autoSpaceDN w:val="0"/>
        <w:adjustRightInd w:val="0"/>
        <w:jc w:val="center"/>
        <w:textAlignment w:val="baseline"/>
        <w:rPr>
          <w:b/>
          <w:bCs/>
          <w:sz w:val="24"/>
        </w:rPr>
      </w:pPr>
    </w:p>
    <w:p w:rsidR="00E923CB" w:rsidRPr="0096256B" w:rsidRDefault="00E923CB" w:rsidP="00E923CB">
      <w:pPr>
        <w:overflowPunct w:val="0"/>
        <w:autoSpaceDE w:val="0"/>
        <w:autoSpaceDN w:val="0"/>
        <w:adjustRightInd w:val="0"/>
        <w:textAlignment w:val="baseline"/>
        <w:rPr>
          <w:b/>
          <w:bCs/>
          <w:sz w:val="24"/>
        </w:rPr>
      </w:pPr>
    </w:p>
    <w:p w:rsidR="00E923CB" w:rsidRPr="0096256B" w:rsidRDefault="00E923CB" w:rsidP="00E923CB">
      <w:pPr>
        <w:overflowPunct w:val="0"/>
        <w:autoSpaceDE w:val="0"/>
        <w:autoSpaceDN w:val="0"/>
        <w:adjustRightInd w:val="0"/>
        <w:textAlignment w:val="baseline"/>
        <w:rPr>
          <w:b/>
          <w:bCs/>
          <w:sz w:val="24"/>
        </w:rPr>
      </w:pPr>
    </w:p>
    <w:p w:rsidR="00E923CB" w:rsidRPr="0004497E" w:rsidRDefault="00E923CB" w:rsidP="0004497E">
      <w:pPr>
        <w:rPr>
          <w:b/>
          <w:sz w:val="24"/>
          <w:szCs w:val="24"/>
        </w:rPr>
      </w:pPr>
      <w:r w:rsidRPr="0004497E">
        <w:rPr>
          <w:b/>
          <w:sz w:val="24"/>
          <w:szCs w:val="24"/>
        </w:rPr>
        <w:t>Název organizace: Základní škola, Praha 10, Křimická 314</w:t>
      </w:r>
    </w:p>
    <w:p w:rsidR="00E923CB" w:rsidRPr="0004497E" w:rsidRDefault="00E923CB" w:rsidP="0004497E">
      <w:pPr>
        <w:rPr>
          <w:b/>
          <w:sz w:val="24"/>
          <w:szCs w:val="24"/>
        </w:rPr>
      </w:pPr>
      <w:r w:rsidRPr="0004497E">
        <w:rPr>
          <w:b/>
          <w:sz w:val="24"/>
          <w:szCs w:val="24"/>
        </w:rPr>
        <w:t>Sídlo organizace: Praha 10, Křimická 314</w:t>
      </w:r>
    </w:p>
    <w:p w:rsidR="00E923CB" w:rsidRPr="0004497E" w:rsidRDefault="00E923CB" w:rsidP="0004497E">
      <w:pPr>
        <w:rPr>
          <w:b/>
          <w:sz w:val="24"/>
          <w:szCs w:val="24"/>
        </w:rPr>
      </w:pPr>
      <w:r w:rsidRPr="0004497E">
        <w:rPr>
          <w:b/>
          <w:sz w:val="24"/>
          <w:szCs w:val="24"/>
        </w:rPr>
        <w:t>PSČ: 109 00</w:t>
      </w:r>
    </w:p>
    <w:p w:rsidR="00E923CB" w:rsidRPr="0004497E" w:rsidRDefault="00E923CB" w:rsidP="0004497E">
      <w:pPr>
        <w:rPr>
          <w:b/>
          <w:sz w:val="24"/>
          <w:szCs w:val="24"/>
        </w:rPr>
      </w:pPr>
      <w:r w:rsidRPr="0004497E">
        <w:rPr>
          <w:b/>
          <w:sz w:val="24"/>
          <w:szCs w:val="24"/>
        </w:rPr>
        <w:t>IČO: 63831589</w:t>
      </w:r>
    </w:p>
    <w:p w:rsidR="00E923CB" w:rsidRPr="0004497E" w:rsidRDefault="004F3557" w:rsidP="0004497E">
      <w:pPr>
        <w:rPr>
          <w:b/>
          <w:sz w:val="24"/>
          <w:szCs w:val="24"/>
        </w:rPr>
      </w:pPr>
      <w:hyperlink r:id="rId9" w:history="1">
        <w:r w:rsidR="00E923CB" w:rsidRPr="0004497E">
          <w:rPr>
            <w:b/>
            <w:color w:val="0000FF"/>
            <w:sz w:val="24"/>
            <w:szCs w:val="24"/>
            <w:u w:val="single"/>
          </w:rPr>
          <w:t>www.krimicka.cz</w:t>
        </w:r>
      </w:hyperlink>
      <w:r w:rsidR="00E923CB" w:rsidRPr="0004497E">
        <w:rPr>
          <w:b/>
          <w:sz w:val="24"/>
          <w:szCs w:val="24"/>
        </w:rPr>
        <w:t xml:space="preserve">, </w:t>
      </w:r>
      <w:hyperlink r:id="rId10" w:history="1">
        <w:r w:rsidR="00E923CB" w:rsidRPr="0004497E">
          <w:rPr>
            <w:b/>
            <w:color w:val="0000FF"/>
            <w:sz w:val="24"/>
            <w:szCs w:val="24"/>
            <w:u w:val="single"/>
          </w:rPr>
          <w:t>info@krimicka.cz</w:t>
        </w:r>
      </w:hyperlink>
    </w:p>
    <w:p w:rsidR="00E923CB" w:rsidRPr="0004497E" w:rsidRDefault="00E923CB" w:rsidP="0004497E">
      <w:pPr>
        <w:rPr>
          <w:b/>
          <w:sz w:val="24"/>
          <w:szCs w:val="24"/>
        </w:rPr>
      </w:pPr>
      <w:r w:rsidRPr="0004497E">
        <w:rPr>
          <w:b/>
          <w:sz w:val="24"/>
          <w:szCs w:val="24"/>
        </w:rPr>
        <w:t xml:space="preserve">Ředitelka školy: Mgr. Ivana Heboussová, </w:t>
      </w:r>
    </w:p>
    <w:p w:rsidR="00E923CB" w:rsidRPr="0004497E" w:rsidRDefault="00E923CB" w:rsidP="0004497E">
      <w:pPr>
        <w:rPr>
          <w:b/>
          <w:sz w:val="24"/>
          <w:szCs w:val="24"/>
        </w:rPr>
      </w:pPr>
      <w:r w:rsidRPr="0004497E">
        <w:rPr>
          <w:b/>
          <w:sz w:val="24"/>
          <w:szCs w:val="24"/>
        </w:rPr>
        <w:t>Zástupkyně ředitelky školy pro 1. stupeň: PaedDr. Světlana Vojtová</w:t>
      </w:r>
    </w:p>
    <w:p w:rsidR="00E923CB" w:rsidRPr="0004497E" w:rsidRDefault="00E923CB" w:rsidP="0004497E">
      <w:pPr>
        <w:rPr>
          <w:b/>
          <w:sz w:val="24"/>
          <w:szCs w:val="24"/>
        </w:rPr>
      </w:pPr>
      <w:r w:rsidRPr="0004497E">
        <w:rPr>
          <w:b/>
          <w:sz w:val="24"/>
          <w:szCs w:val="24"/>
        </w:rPr>
        <w:t>Zástupkyně ředitelky školy pro 2. stupeň:</w:t>
      </w:r>
      <w:r w:rsidR="00B46661" w:rsidRPr="0004497E">
        <w:rPr>
          <w:b/>
          <w:sz w:val="24"/>
          <w:szCs w:val="24"/>
        </w:rPr>
        <w:t xml:space="preserve"> Mgr. Jana Ludwig</w:t>
      </w:r>
    </w:p>
    <w:p w:rsidR="00E923CB" w:rsidRPr="0004497E" w:rsidRDefault="00E923CB" w:rsidP="0004497E">
      <w:pPr>
        <w:rPr>
          <w:b/>
          <w:sz w:val="24"/>
          <w:szCs w:val="24"/>
        </w:rPr>
      </w:pPr>
      <w:r w:rsidRPr="0004497E">
        <w:rPr>
          <w:b/>
          <w:sz w:val="24"/>
          <w:szCs w:val="24"/>
        </w:rPr>
        <w:t>Zřizovatel: MČ Praha 15</w:t>
      </w:r>
    </w:p>
    <w:p w:rsidR="00E923CB" w:rsidRPr="0004497E" w:rsidRDefault="00E923CB" w:rsidP="0004497E">
      <w:pPr>
        <w:rPr>
          <w:b/>
          <w:sz w:val="24"/>
          <w:szCs w:val="24"/>
        </w:rPr>
      </w:pPr>
      <w:r w:rsidRPr="0004497E">
        <w:rPr>
          <w:b/>
          <w:sz w:val="24"/>
          <w:szCs w:val="24"/>
        </w:rPr>
        <w:t>Školská rada byla zřízena ke dni 6. 6. 2005</w:t>
      </w:r>
    </w:p>
    <w:p w:rsidR="00E923CB" w:rsidRPr="0004497E" w:rsidRDefault="00E923CB" w:rsidP="0004497E">
      <w:pPr>
        <w:rPr>
          <w:sz w:val="24"/>
          <w:szCs w:val="24"/>
        </w:rPr>
      </w:pPr>
    </w:p>
    <w:p w:rsidR="00E923CB" w:rsidRPr="0004497E" w:rsidRDefault="00E923CB" w:rsidP="0004497E">
      <w:pPr>
        <w:rPr>
          <w:sz w:val="24"/>
          <w:szCs w:val="24"/>
        </w:rPr>
      </w:pPr>
    </w:p>
    <w:p w:rsidR="00E923CB" w:rsidRPr="0004497E" w:rsidRDefault="00E923CB" w:rsidP="0004497E">
      <w:pPr>
        <w:rPr>
          <w:sz w:val="24"/>
          <w:szCs w:val="24"/>
        </w:rPr>
      </w:pPr>
    </w:p>
    <w:p w:rsidR="00E923CB" w:rsidRPr="0004497E" w:rsidRDefault="00E923CB" w:rsidP="0004497E">
      <w:pPr>
        <w:rPr>
          <w:sz w:val="24"/>
          <w:szCs w:val="24"/>
        </w:rPr>
      </w:pPr>
    </w:p>
    <w:p w:rsidR="00E923CB" w:rsidRPr="001E2D30" w:rsidRDefault="00E923CB" w:rsidP="001E2D30">
      <w:pPr>
        <w:pStyle w:val="Odstavecseseznamem"/>
        <w:numPr>
          <w:ilvl w:val="0"/>
          <w:numId w:val="20"/>
        </w:numPr>
        <w:rPr>
          <w:b/>
          <w:sz w:val="24"/>
          <w:szCs w:val="24"/>
          <w:u w:val="single"/>
        </w:rPr>
      </w:pPr>
      <w:r w:rsidRPr="001E2D30">
        <w:rPr>
          <w:b/>
          <w:sz w:val="24"/>
          <w:szCs w:val="24"/>
          <w:u w:val="single"/>
        </w:rPr>
        <w:t>Přesný název školy dle posledního rozhodnutí o zařazení do sítě škol a datum posledního vydání rozhodnutí</w:t>
      </w:r>
    </w:p>
    <w:p w:rsidR="00E923CB" w:rsidRPr="0004497E" w:rsidRDefault="00E923CB" w:rsidP="0004497E">
      <w:pPr>
        <w:rPr>
          <w:sz w:val="24"/>
          <w:szCs w:val="24"/>
        </w:rPr>
      </w:pPr>
    </w:p>
    <w:p w:rsidR="00E923CB" w:rsidRPr="0004497E" w:rsidRDefault="00E923CB" w:rsidP="0004497E">
      <w:pPr>
        <w:rPr>
          <w:sz w:val="24"/>
          <w:szCs w:val="24"/>
        </w:rPr>
      </w:pPr>
      <w:r w:rsidRPr="0004497E">
        <w:rPr>
          <w:sz w:val="24"/>
          <w:szCs w:val="24"/>
        </w:rPr>
        <w:t xml:space="preserve">      Základní škola, Praha 10, Křimická 314</w:t>
      </w:r>
      <w:r w:rsidRPr="0004497E">
        <w:rPr>
          <w:sz w:val="24"/>
          <w:szCs w:val="24"/>
        </w:rPr>
        <w:tab/>
      </w:r>
      <w:r w:rsidRPr="0004497E">
        <w:rPr>
          <w:sz w:val="24"/>
          <w:szCs w:val="24"/>
        </w:rPr>
        <w:tab/>
        <w:t>22. 4. 1996</w:t>
      </w:r>
    </w:p>
    <w:p w:rsidR="00E923CB" w:rsidRPr="0004497E" w:rsidRDefault="00E923CB" w:rsidP="0004497E">
      <w:pPr>
        <w:rPr>
          <w:sz w:val="24"/>
          <w:szCs w:val="24"/>
        </w:rPr>
      </w:pPr>
    </w:p>
    <w:p w:rsidR="00E923CB" w:rsidRPr="001E2D30" w:rsidRDefault="00E923CB" w:rsidP="001E2D30">
      <w:pPr>
        <w:pStyle w:val="Odstavecseseznamem"/>
        <w:numPr>
          <w:ilvl w:val="0"/>
          <w:numId w:val="20"/>
        </w:numPr>
        <w:rPr>
          <w:b/>
          <w:sz w:val="24"/>
          <w:szCs w:val="24"/>
          <w:u w:val="single"/>
        </w:rPr>
      </w:pPr>
      <w:r w:rsidRPr="001E2D30">
        <w:rPr>
          <w:b/>
          <w:sz w:val="24"/>
          <w:szCs w:val="24"/>
          <w:u w:val="single"/>
        </w:rPr>
        <w:t xml:space="preserve">Zřizovatel: </w:t>
      </w:r>
    </w:p>
    <w:p w:rsidR="00E923CB" w:rsidRPr="0004497E" w:rsidRDefault="00E923CB" w:rsidP="0004497E">
      <w:pPr>
        <w:rPr>
          <w:sz w:val="24"/>
          <w:szCs w:val="24"/>
        </w:rPr>
      </w:pPr>
      <w:r w:rsidRPr="0004497E">
        <w:rPr>
          <w:sz w:val="24"/>
          <w:szCs w:val="24"/>
        </w:rPr>
        <w:t xml:space="preserve">MČ Praha 15, Boloňská 1/478, 109 00 Praha 10 - Horní Měcholupy </w:t>
      </w:r>
    </w:p>
    <w:p w:rsidR="00E923CB" w:rsidRPr="0004497E" w:rsidRDefault="00E923CB" w:rsidP="0004497E">
      <w:pPr>
        <w:rPr>
          <w:sz w:val="24"/>
          <w:szCs w:val="24"/>
        </w:rPr>
      </w:pPr>
      <w:r w:rsidRPr="0004497E">
        <w:rPr>
          <w:sz w:val="24"/>
          <w:szCs w:val="24"/>
        </w:rPr>
        <w:tab/>
      </w:r>
    </w:p>
    <w:p w:rsidR="00E923CB" w:rsidRPr="001E2D30" w:rsidRDefault="00E923CB" w:rsidP="001E2D30">
      <w:pPr>
        <w:pStyle w:val="Odstavecseseznamem"/>
        <w:numPr>
          <w:ilvl w:val="0"/>
          <w:numId w:val="20"/>
        </w:numPr>
        <w:rPr>
          <w:b/>
          <w:sz w:val="24"/>
          <w:szCs w:val="24"/>
          <w:u w:val="single"/>
        </w:rPr>
      </w:pPr>
      <w:r w:rsidRPr="001E2D30">
        <w:rPr>
          <w:b/>
          <w:sz w:val="24"/>
          <w:szCs w:val="24"/>
          <w:u w:val="single"/>
        </w:rPr>
        <w:t>Charakteristika školy:</w:t>
      </w:r>
    </w:p>
    <w:p w:rsidR="00E923CB" w:rsidRPr="0004497E" w:rsidRDefault="00E923CB" w:rsidP="0004497E">
      <w:pPr>
        <w:rPr>
          <w:sz w:val="24"/>
          <w:szCs w:val="24"/>
        </w:rPr>
      </w:pPr>
      <w:r w:rsidRPr="0004497E">
        <w:rPr>
          <w:sz w:val="24"/>
          <w:szCs w:val="24"/>
        </w:rPr>
        <w:t xml:space="preserve">   Jsme základní školou se školním vzdělávacím programem zaměřeným na  rozšířenou výuku jazyků, zaměření na anglický jazyk (od 2. roč., nepovinný v1. roč.), od 6. roč. německý jazyk, od 8. roč. volitelný 3. cizí jazyk.</w:t>
      </w:r>
    </w:p>
    <w:p w:rsidR="00E923CB" w:rsidRPr="0004497E" w:rsidRDefault="00E923CB" w:rsidP="0004497E">
      <w:pPr>
        <w:rPr>
          <w:sz w:val="24"/>
          <w:szCs w:val="24"/>
        </w:rPr>
      </w:pPr>
      <w:r w:rsidRPr="0004497E">
        <w:rPr>
          <w:sz w:val="24"/>
          <w:szCs w:val="24"/>
        </w:rPr>
        <w:t>Naše škola je fakultní školou pro studenty PedF UK.</w:t>
      </w:r>
    </w:p>
    <w:p w:rsidR="00F62B4C" w:rsidRPr="0004497E" w:rsidRDefault="00F62B4C" w:rsidP="0004497E">
      <w:pPr>
        <w:rPr>
          <w:sz w:val="24"/>
          <w:szCs w:val="24"/>
        </w:rPr>
      </w:pPr>
    </w:p>
    <w:p w:rsidR="00F62B4C" w:rsidRPr="001E2D30" w:rsidRDefault="00F62B4C" w:rsidP="001E2D30">
      <w:pPr>
        <w:pStyle w:val="Odstavecseseznamem"/>
        <w:numPr>
          <w:ilvl w:val="0"/>
          <w:numId w:val="20"/>
        </w:numPr>
        <w:rPr>
          <w:b/>
          <w:sz w:val="24"/>
          <w:szCs w:val="24"/>
        </w:rPr>
      </w:pPr>
      <w:r w:rsidRPr="001E2D30">
        <w:rPr>
          <w:b/>
          <w:sz w:val="24"/>
          <w:szCs w:val="24"/>
          <w:u w:val="single"/>
        </w:rPr>
        <w:t>Vzdělávací program školy</w:t>
      </w:r>
      <w:r w:rsidRPr="001E2D30">
        <w:rPr>
          <w:b/>
          <w:sz w:val="24"/>
          <w:szCs w:val="24"/>
        </w:rPr>
        <w:t xml:space="preserve"> </w:t>
      </w:r>
    </w:p>
    <w:p w:rsidR="00F62B4C" w:rsidRPr="0004497E" w:rsidRDefault="00F62B4C" w:rsidP="0004497E">
      <w:pPr>
        <w:rPr>
          <w:sz w:val="24"/>
          <w:szCs w:val="24"/>
        </w:rPr>
      </w:pPr>
    </w:p>
    <w:p w:rsidR="00F62B4C" w:rsidRPr="0004497E" w:rsidRDefault="00F62B4C" w:rsidP="0004497E">
      <w:pPr>
        <w:rPr>
          <w:sz w:val="24"/>
          <w:szCs w:val="24"/>
        </w:rPr>
      </w:pPr>
      <w:r w:rsidRPr="0004497E">
        <w:rPr>
          <w:sz w:val="24"/>
          <w:szCs w:val="24"/>
        </w:rPr>
        <w:t xml:space="preserve">   V tomto školním roce škola realizovala výuku podle Školního vzdělávacího programu </w:t>
      </w:r>
      <w:r w:rsidR="004F4200">
        <w:rPr>
          <w:sz w:val="24"/>
          <w:szCs w:val="24"/>
        </w:rPr>
        <w:t xml:space="preserve">       </w:t>
      </w:r>
      <w:r w:rsidR="00277F63" w:rsidRPr="0004497E">
        <w:rPr>
          <w:sz w:val="24"/>
          <w:szCs w:val="24"/>
        </w:rPr>
        <w:t>č. j.</w:t>
      </w:r>
      <w:r w:rsidRPr="0004497E">
        <w:rPr>
          <w:sz w:val="24"/>
          <w:szCs w:val="24"/>
        </w:rPr>
        <w:t xml:space="preserve"> 327</w:t>
      </w:r>
      <w:r w:rsidR="00EC7AAB" w:rsidRPr="0004497E">
        <w:rPr>
          <w:sz w:val="24"/>
          <w:szCs w:val="24"/>
        </w:rPr>
        <w:t>/2017. Tento vzdělávací program vychází z obecných vzdělávacích cílů a klíčových kompetencí RVP ZV a z koncepce školy, která vznikla analýzou vlastních možností, schopností pedagogického sboru, reaguje na vzdělávací požadavky rodičů</w:t>
      </w:r>
      <w:r w:rsidR="0045063B" w:rsidRPr="0004497E">
        <w:rPr>
          <w:sz w:val="24"/>
          <w:szCs w:val="24"/>
        </w:rPr>
        <w:t xml:space="preserve">, navazuje na tradice školy. Cílem základního vzdělání je pomoci žákům získávat a postupně zdokonalovat </w:t>
      </w:r>
      <w:r w:rsidR="0045063B" w:rsidRPr="0004497E">
        <w:rPr>
          <w:sz w:val="24"/>
          <w:szCs w:val="24"/>
        </w:rPr>
        <w:lastRenderedPageBreak/>
        <w:t xml:space="preserve">klíčové kompetence a poskytnout spolehlivý základ všeobecného vzdělání. Komunikace a vztahy uvnitř školy, ale i navenek s rodiči a s veřejností patří k nejdůležitějším tématům. </w:t>
      </w:r>
      <w:r w:rsidR="008B5508" w:rsidRPr="0004497E">
        <w:rPr>
          <w:sz w:val="24"/>
          <w:szCs w:val="24"/>
        </w:rPr>
        <w:t>Vzdělávací program školy klade</w:t>
      </w:r>
      <w:r w:rsidR="00D3032C" w:rsidRPr="0004497E">
        <w:rPr>
          <w:sz w:val="24"/>
          <w:szCs w:val="24"/>
        </w:rPr>
        <w:t xml:space="preserve"> důraz na vytváření př</w:t>
      </w:r>
      <w:r w:rsidR="0045063B" w:rsidRPr="0004497E">
        <w:rPr>
          <w:sz w:val="24"/>
          <w:szCs w:val="24"/>
        </w:rPr>
        <w:t>átelského, klidného, spolupracujícího a tvořivého klimatu, které by žáky motivovalo k celoživotnímu učení a k práci. Při realizaci vzděláv</w:t>
      </w:r>
      <w:r w:rsidR="00D3032C" w:rsidRPr="0004497E">
        <w:rPr>
          <w:sz w:val="24"/>
          <w:szCs w:val="24"/>
        </w:rPr>
        <w:t xml:space="preserve">acího programu </w:t>
      </w:r>
      <w:r w:rsidR="008B5508" w:rsidRPr="0004497E">
        <w:rPr>
          <w:sz w:val="24"/>
          <w:szCs w:val="24"/>
        </w:rPr>
        <w:t>chce škola</w:t>
      </w:r>
      <w:r w:rsidR="00D3032C" w:rsidRPr="0004497E">
        <w:rPr>
          <w:sz w:val="24"/>
          <w:szCs w:val="24"/>
        </w:rPr>
        <w:t xml:space="preserve"> plnit ved</w:t>
      </w:r>
      <w:r w:rsidR="0045063B" w:rsidRPr="0004497E">
        <w:rPr>
          <w:sz w:val="24"/>
          <w:szCs w:val="24"/>
        </w:rPr>
        <w:t>le cílů poznávacích i cíle hodnotové</w:t>
      </w:r>
      <w:r w:rsidR="008B5508" w:rsidRPr="0004497E">
        <w:rPr>
          <w:sz w:val="24"/>
          <w:szCs w:val="24"/>
        </w:rPr>
        <w:t>,</w:t>
      </w:r>
      <w:r w:rsidR="0045063B" w:rsidRPr="0004497E">
        <w:rPr>
          <w:sz w:val="24"/>
          <w:szCs w:val="24"/>
        </w:rPr>
        <w:t xml:space="preserve"> orientované na formování pozitivních rysů a mravních vlastností žáka. </w:t>
      </w:r>
      <w:r w:rsidR="008B5508" w:rsidRPr="0004497E">
        <w:rPr>
          <w:sz w:val="24"/>
          <w:szCs w:val="24"/>
        </w:rPr>
        <w:t>Chce vést</w:t>
      </w:r>
      <w:r w:rsidR="0045063B" w:rsidRPr="0004497E">
        <w:rPr>
          <w:sz w:val="24"/>
          <w:szCs w:val="24"/>
        </w:rPr>
        <w:t xml:space="preserve"> žáka k týmové </w:t>
      </w:r>
      <w:r w:rsidR="00D3032C" w:rsidRPr="0004497E">
        <w:rPr>
          <w:sz w:val="24"/>
          <w:szCs w:val="24"/>
        </w:rPr>
        <w:t>spolupráci</w:t>
      </w:r>
      <w:r w:rsidR="0045063B" w:rsidRPr="0004497E">
        <w:rPr>
          <w:sz w:val="24"/>
          <w:szCs w:val="24"/>
        </w:rPr>
        <w:t>, k vzájemné pomoci a respektu a k dodržování stanovených školních pravidel. U žáků nadaných vytvářet podmínky pro jejich rozvoj, zapojovat je do vědomostních soutěží a olympiád nad rámec školní výuky. Podporovat i žáky s nadáním pohybovým, výtvarným a hudebním a dát všem příležitost prezentovat a rozvíjet své nadání. V této souvislosti považujeme za vhodné nabízet žákům výběr volitelných a nepovinných předmětů.</w:t>
      </w:r>
    </w:p>
    <w:p w:rsidR="00D3032C" w:rsidRPr="0004497E" w:rsidRDefault="00D3032C" w:rsidP="0004497E">
      <w:pPr>
        <w:rPr>
          <w:sz w:val="24"/>
          <w:szCs w:val="24"/>
        </w:rPr>
      </w:pPr>
      <w:r w:rsidRPr="0004497E">
        <w:rPr>
          <w:sz w:val="24"/>
          <w:szCs w:val="24"/>
        </w:rPr>
        <w:t xml:space="preserve">   Učební plán je v naší škole přizpůsoben rozšířené výuce cizích jazyků. Od 1. ročníku je zde vyučován anglický jazyk, ve 3. a 4. ročníku je výrazně posílena hodinová dotace anglického </w:t>
      </w:r>
      <w:r w:rsidR="008B5508" w:rsidRPr="0004497E">
        <w:rPr>
          <w:sz w:val="24"/>
          <w:szCs w:val="24"/>
        </w:rPr>
        <w:t>jazyka na 4 hodiny týdně. Od</w:t>
      </w:r>
      <w:r w:rsidRPr="0004497E">
        <w:rPr>
          <w:sz w:val="24"/>
          <w:szCs w:val="24"/>
        </w:rPr>
        <w:t> 6. ročníku je vyučován německý jazyk v hodinové dotaci 3 vyučovací hodiny týdně. V 8. ročníku si žáci mohou volit ještě ruský jazyk</w:t>
      </w:r>
      <w:r w:rsidR="008B5508" w:rsidRPr="0004497E">
        <w:rPr>
          <w:sz w:val="24"/>
          <w:szCs w:val="24"/>
        </w:rPr>
        <w:t>, a</w:t>
      </w:r>
      <w:r w:rsidRPr="0004497E">
        <w:rPr>
          <w:sz w:val="24"/>
          <w:szCs w:val="24"/>
        </w:rPr>
        <w:t>nebo vybrat ja</w:t>
      </w:r>
      <w:r w:rsidR="008B5508" w:rsidRPr="0004497E">
        <w:rPr>
          <w:sz w:val="24"/>
          <w:szCs w:val="24"/>
        </w:rPr>
        <w:t>zyk francouzský. Žáci, kteří ch</w:t>
      </w:r>
      <w:r w:rsidRPr="0004497E">
        <w:rPr>
          <w:sz w:val="24"/>
          <w:szCs w:val="24"/>
        </w:rPr>
        <w:t>tějí konverzovat v anglickém jazyce</w:t>
      </w:r>
      <w:r w:rsidR="008B5508" w:rsidRPr="0004497E">
        <w:rPr>
          <w:sz w:val="24"/>
          <w:szCs w:val="24"/>
        </w:rPr>
        <w:t>,</w:t>
      </w:r>
      <w:r w:rsidRPr="0004497E">
        <w:rPr>
          <w:sz w:val="24"/>
          <w:szCs w:val="24"/>
        </w:rPr>
        <w:t xml:space="preserve"> mohou navšt</w:t>
      </w:r>
      <w:r w:rsidR="008B5508" w:rsidRPr="0004497E">
        <w:rPr>
          <w:sz w:val="24"/>
          <w:szCs w:val="24"/>
        </w:rPr>
        <w:t>ěvov</w:t>
      </w:r>
      <w:r w:rsidRPr="0004497E">
        <w:rPr>
          <w:sz w:val="24"/>
          <w:szCs w:val="24"/>
        </w:rPr>
        <w:t>at konverzační kurz nebo se mohou připravovat na zkoušky PET</w:t>
      </w:r>
      <w:r w:rsidR="004F4200">
        <w:rPr>
          <w:sz w:val="24"/>
          <w:szCs w:val="24"/>
        </w:rPr>
        <w:t xml:space="preserve"> (Preliminary English Test)</w:t>
      </w:r>
      <w:r w:rsidRPr="0004497E">
        <w:rPr>
          <w:sz w:val="24"/>
          <w:szCs w:val="24"/>
        </w:rPr>
        <w:t>.</w:t>
      </w:r>
      <w:r w:rsidR="008B5508" w:rsidRPr="0004497E">
        <w:rPr>
          <w:sz w:val="24"/>
          <w:szCs w:val="24"/>
        </w:rPr>
        <w:t xml:space="preserve"> V tomto školním roce byla na 2. stupni posílena i výuka matematiky a českého jazyka.</w:t>
      </w:r>
    </w:p>
    <w:p w:rsidR="008B5508" w:rsidRPr="0004497E" w:rsidRDefault="004F4200" w:rsidP="0004497E">
      <w:pPr>
        <w:rPr>
          <w:sz w:val="24"/>
          <w:szCs w:val="24"/>
        </w:rPr>
      </w:pPr>
      <w:r>
        <w:rPr>
          <w:sz w:val="24"/>
          <w:szCs w:val="24"/>
        </w:rPr>
        <w:t>P</w:t>
      </w:r>
      <w:r w:rsidR="008B5508" w:rsidRPr="0004497E">
        <w:rPr>
          <w:sz w:val="24"/>
          <w:szCs w:val="24"/>
        </w:rPr>
        <w:t xml:space="preserve">odle školního vzdělávacího programu č. j. 327/2017 </w:t>
      </w:r>
      <w:r>
        <w:rPr>
          <w:sz w:val="24"/>
          <w:szCs w:val="24"/>
        </w:rPr>
        <w:t xml:space="preserve">se </w:t>
      </w:r>
      <w:r w:rsidR="008B5508" w:rsidRPr="0004497E">
        <w:rPr>
          <w:sz w:val="24"/>
          <w:szCs w:val="24"/>
        </w:rPr>
        <w:t>vyučovalo k 30.</w:t>
      </w:r>
      <w:r w:rsidR="001E2D30">
        <w:rPr>
          <w:sz w:val="24"/>
          <w:szCs w:val="24"/>
        </w:rPr>
        <w:t xml:space="preserve"> 6. 2018 493 žáků v 23 třídách.</w:t>
      </w:r>
    </w:p>
    <w:p w:rsidR="00D540B7" w:rsidRPr="0004497E" w:rsidRDefault="00D540B7" w:rsidP="0004497E">
      <w:pPr>
        <w:rPr>
          <w:rFonts w:eastAsia="Times New Roman"/>
          <w:sz w:val="24"/>
          <w:szCs w:val="24"/>
          <w:lang w:eastAsia="cs-CZ"/>
        </w:rPr>
      </w:pPr>
    </w:p>
    <w:p w:rsidR="00D540B7" w:rsidRPr="001E2D30" w:rsidRDefault="001E2D30" w:rsidP="001E2D30">
      <w:pPr>
        <w:pStyle w:val="Odstavecseseznamem"/>
        <w:numPr>
          <w:ilvl w:val="0"/>
          <w:numId w:val="20"/>
        </w:numPr>
        <w:rPr>
          <w:rFonts w:eastAsia="Times New Roman"/>
          <w:sz w:val="24"/>
          <w:szCs w:val="24"/>
          <w:lang w:eastAsia="cs-CZ"/>
        </w:rPr>
      </w:pPr>
      <w:r>
        <w:rPr>
          <w:rFonts w:eastAsia="Times New Roman"/>
          <w:b/>
          <w:sz w:val="24"/>
          <w:szCs w:val="24"/>
          <w:u w:val="single"/>
          <w:lang w:eastAsia="cs-CZ"/>
        </w:rPr>
        <w:t>P</w:t>
      </w:r>
      <w:r w:rsidR="00D540B7" w:rsidRPr="001E2D30">
        <w:rPr>
          <w:rFonts w:eastAsia="Times New Roman"/>
          <w:b/>
          <w:sz w:val="24"/>
          <w:szCs w:val="24"/>
          <w:u w:val="single"/>
          <w:lang w:eastAsia="cs-CZ"/>
        </w:rPr>
        <w:t>edagogičtí pracovníci</w:t>
      </w:r>
      <w:r w:rsidR="00D540B7" w:rsidRPr="001E2D30">
        <w:rPr>
          <w:rFonts w:eastAsia="Times New Roman"/>
          <w:sz w:val="24"/>
          <w:szCs w:val="24"/>
          <w:lang w:eastAsia="cs-CZ"/>
        </w:rPr>
        <w:t xml:space="preserve"> (odborná kvalifikace podle zákona č. 563/2004 Sb., </w:t>
      </w:r>
      <w:r w:rsidR="00D540B7" w:rsidRPr="001E2D30">
        <w:rPr>
          <w:rFonts w:eastAsia="Times New Roman"/>
          <w:sz w:val="24"/>
          <w:szCs w:val="24"/>
          <w:lang w:eastAsia="cs-CZ"/>
        </w:rPr>
        <w:br/>
        <w:t>o pedagogických pracovnících, ve znění pozdějšíc</w:t>
      </w:r>
      <w:r w:rsidR="000325EC">
        <w:rPr>
          <w:rFonts w:eastAsia="Times New Roman"/>
          <w:sz w:val="24"/>
          <w:szCs w:val="24"/>
          <w:lang w:eastAsia="cs-CZ"/>
        </w:rPr>
        <w:t>h předpisů)</w:t>
      </w:r>
    </w:p>
    <w:p w:rsidR="00D540B7" w:rsidRPr="0004497E" w:rsidRDefault="00D540B7" w:rsidP="0004497E">
      <w:pPr>
        <w:rPr>
          <w:rFonts w:eastAsia="Times New Roman"/>
          <w:sz w:val="24"/>
          <w:szCs w:val="24"/>
          <w:lang w:eastAsia="cs-CZ"/>
        </w:rPr>
      </w:pPr>
    </w:p>
    <w:tbl>
      <w:tblPr>
        <w:tblpPr w:leftFromText="141" w:rightFromText="141" w:vertAnchor="text" w:horzAnchor="margin" w:tblpXSpec="center"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5"/>
        <w:gridCol w:w="1985"/>
        <w:gridCol w:w="1985"/>
        <w:gridCol w:w="1985"/>
      </w:tblGrid>
      <w:tr w:rsidR="00B921EB" w:rsidRPr="0004497E" w:rsidTr="0004497E">
        <w:trPr>
          <w:trHeight w:hRule="exact" w:val="861"/>
        </w:trPr>
        <w:tc>
          <w:tcPr>
            <w:tcW w:w="1985" w:type="dxa"/>
          </w:tcPr>
          <w:p w:rsidR="00B921EB" w:rsidRPr="0004497E" w:rsidRDefault="00B921EB" w:rsidP="0004497E">
            <w:pPr>
              <w:rPr>
                <w:rFonts w:eastAsia="Times New Roman"/>
                <w:sz w:val="24"/>
                <w:szCs w:val="24"/>
                <w:lang w:eastAsia="cs-CZ"/>
              </w:rPr>
            </w:pPr>
          </w:p>
        </w:tc>
        <w:tc>
          <w:tcPr>
            <w:tcW w:w="1985" w:type="dxa"/>
            <w:vAlign w:val="center"/>
          </w:tcPr>
          <w:p w:rsidR="00B921EB" w:rsidRPr="0004497E" w:rsidRDefault="00B921EB" w:rsidP="0004497E">
            <w:pPr>
              <w:rPr>
                <w:rFonts w:eastAsia="Times New Roman"/>
                <w:sz w:val="24"/>
                <w:szCs w:val="24"/>
                <w:lang w:eastAsia="cs-CZ"/>
              </w:rPr>
            </w:pPr>
            <w:r w:rsidRPr="0004497E">
              <w:rPr>
                <w:rFonts w:eastAsia="Times New Roman"/>
                <w:sz w:val="24"/>
                <w:szCs w:val="24"/>
                <w:lang w:eastAsia="cs-CZ"/>
              </w:rPr>
              <w:t>ped. prac.  celkem</w:t>
            </w:r>
          </w:p>
        </w:tc>
        <w:tc>
          <w:tcPr>
            <w:tcW w:w="1985" w:type="dxa"/>
            <w:vAlign w:val="center"/>
          </w:tcPr>
          <w:p w:rsidR="00B921EB" w:rsidRPr="0004497E" w:rsidRDefault="00B921EB" w:rsidP="0004497E">
            <w:pPr>
              <w:spacing w:line="240" w:lineRule="auto"/>
              <w:rPr>
                <w:rFonts w:eastAsia="Times New Roman"/>
                <w:spacing w:val="-6"/>
                <w:sz w:val="24"/>
                <w:szCs w:val="24"/>
                <w:lang w:eastAsia="cs-CZ"/>
              </w:rPr>
            </w:pPr>
            <w:r w:rsidRPr="0004497E">
              <w:rPr>
                <w:rFonts w:eastAsia="Times New Roman"/>
                <w:spacing w:val="-6"/>
                <w:sz w:val="24"/>
                <w:szCs w:val="24"/>
                <w:lang w:eastAsia="cs-CZ"/>
              </w:rPr>
              <w:t xml:space="preserve"> ped. prac. s odbornou kvalifikací</w:t>
            </w:r>
          </w:p>
        </w:tc>
        <w:tc>
          <w:tcPr>
            <w:tcW w:w="1985" w:type="dxa"/>
            <w:vAlign w:val="center"/>
          </w:tcPr>
          <w:p w:rsidR="00B921EB" w:rsidRPr="0004497E" w:rsidRDefault="00B921EB" w:rsidP="0004497E">
            <w:pPr>
              <w:spacing w:line="240" w:lineRule="auto"/>
              <w:rPr>
                <w:rFonts w:eastAsia="Times New Roman"/>
                <w:spacing w:val="-6"/>
                <w:sz w:val="24"/>
                <w:szCs w:val="24"/>
                <w:lang w:eastAsia="cs-CZ"/>
              </w:rPr>
            </w:pPr>
            <w:r w:rsidRPr="0004497E">
              <w:rPr>
                <w:rFonts w:eastAsia="Times New Roman"/>
                <w:spacing w:val="-10"/>
                <w:sz w:val="24"/>
                <w:szCs w:val="24"/>
                <w:lang w:eastAsia="cs-CZ"/>
              </w:rPr>
              <w:t xml:space="preserve"> ped. prac. bez odborné</w:t>
            </w:r>
            <w:r w:rsidRPr="0004497E">
              <w:rPr>
                <w:rFonts w:eastAsia="Times New Roman"/>
                <w:spacing w:val="-6"/>
                <w:sz w:val="24"/>
                <w:szCs w:val="24"/>
                <w:lang w:eastAsia="cs-CZ"/>
              </w:rPr>
              <w:t xml:space="preserve"> kvalifikace</w:t>
            </w:r>
          </w:p>
        </w:tc>
      </w:tr>
      <w:tr w:rsidR="00B921EB" w:rsidRPr="0004497E" w:rsidTr="0004497E">
        <w:trPr>
          <w:trHeight w:hRule="exact" w:val="721"/>
        </w:trPr>
        <w:tc>
          <w:tcPr>
            <w:tcW w:w="1985" w:type="dxa"/>
            <w:vAlign w:val="center"/>
          </w:tcPr>
          <w:p w:rsidR="00B921EB" w:rsidRPr="0004497E" w:rsidRDefault="00B921EB" w:rsidP="0004497E">
            <w:pPr>
              <w:rPr>
                <w:rFonts w:eastAsia="Times New Roman"/>
                <w:sz w:val="24"/>
                <w:szCs w:val="24"/>
                <w:lang w:eastAsia="cs-CZ"/>
              </w:rPr>
            </w:pPr>
            <w:r w:rsidRPr="0004497E">
              <w:rPr>
                <w:rFonts w:eastAsia="Times New Roman"/>
                <w:spacing w:val="-4"/>
                <w:sz w:val="24"/>
                <w:szCs w:val="24"/>
                <w:lang w:eastAsia="cs-CZ"/>
              </w:rPr>
              <w:t>počet (fyz. osoby) k 31. 12. 2017</w:t>
            </w:r>
          </w:p>
        </w:tc>
        <w:tc>
          <w:tcPr>
            <w:tcW w:w="1985" w:type="dxa"/>
            <w:vAlign w:val="center"/>
          </w:tcPr>
          <w:p w:rsidR="00B921EB" w:rsidRPr="0004497E" w:rsidRDefault="00B921EB" w:rsidP="0004497E">
            <w:pPr>
              <w:rPr>
                <w:rFonts w:eastAsia="Times New Roman"/>
                <w:sz w:val="24"/>
                <w:szCs w:val="24"/>
                <w:lang w:eastAsia="cs-CZ"/>
              </w:rPr>
            </w:pPr>
            <w:r w:rsidRPr="0004497E">
              <w:rPr>
                <w:rFonts w:eastAsia="Times New Roman"/>
                <w:sz w:val="24"/>
                <w:szCs w:val="24"/>
                <w:lang w:eastAsia="cs-CZ"/>
              </w:rPr>
              <w:t>42</w:t>
            </w:r>
          </w:p>
        </w:tc>
        <w:tc>
          <w:tcPr>
            <w:tcW w:w="1985" w:type="dxa"/>
            <w:vAlign w:val="center"/>
          </w:tcPr>
          <w:p w:rsidR="00B921EB" w:rsidRPr="0004497E" w:rsidRDefault="00B921EB" w:rsidP="0004497E">
            <w:pPr>
              <w:rPr>
                <w:rFonts w:eastAsia="Times New Roman"/>
                <w:sz w:val="24"/>
                <w:szCs w:val="24"/>
                <w:lang w:eastAsia="cs-CZ"/>
              </w:rPr>
            </w:pPr>
            <w:r w:rsidRPr="0004497E">
              <w:rPr>
                <w:rFonts w:eastAsia="Times New Roman"/>
                <w:sz w:val="24"/>
                <w:szCs w:val="24"/>
                <w:lang w:eastAsia="cs-CZ"/>
              </w:rPr>
              <w:t>39</w:t>
            </w:r>
          </w:p>
        </w:tc>
        <w:tc>
          <w:tcPr>
            <w:tcW w:w="1985" w:type="dxa"/>
            <w:vAlign w:val="center"/>
          </w:tcPr>
          <w:p w:rsidR="00B921EB" w:rsidRPr="0004497E" w:rsidRDefault="00B921EB" w:rsidP="0004497E">
            <w:pPr>
              <w:rPr>
                <w:rFonts w:eastAsia="Times New Roman"/>
                <w:sz w:val="24"/>
                <w:szCs w:val="24"/>
                <w:lang w:eastAsia="cs-CZ"/>
              </w:rPr>
            </w:pPr>
            <w:r w:rsidRPr="0004497E">
              <w:rPr>
                <w:rFonts w:eastAsia="Times New Roman"/>
                <w:sz w:val="24"/>
                <w:szCs w:val="24"/>
                <w:lang w:eastAsia="cs-CZ"/>
              </w:rPr>
              <w:t>3</w:t>
            </w:r>
          </w:p>
        </w:tc>
      </w:tr>
    </w:tbl>
    <w:p w:rsidR="00D540B7" w:rsidRPr="0004497E" w:rsidRDefault="00D540B7" w:rsidP="0004497E">
      <w:pPr>
        <w:rPr>
          <w:rFonts w:eastAsia="Times New Roman"/>
          <w:sz w:val="24"/>
          <w:szCs w:val="24"/>
          <w:lang w:eastAsia="cs-CZ"/>
        </w:rPr>
      </w:pPr>
    </w:p>
    <w:p w:rsidR="00D540B7" w:rsidRPr="0004497E" w:rsidRDefault="00D540B7" w:rsidP="0004497E">
      <w:pPr>
        <w:rPr>
          <w:rFonts w:eastAsia="Times New Roman"/>
          <w:sz w:val="24"/>
          <w:szCs w:val="24"/>
          <w:lang w:eastAsia="cs-CZ"/>
        </w:rPr>
      </w:pPr>
    </w:p>
    <w:p w:rsidR="00D540B7" w:rsidRPr="0004497E" w:rsidRDefault="00D540B7" w:rsidP="0004497E">
      <w:pPr>
        <w:rPr>
          <w:rFonts w:eastAsia="Times New Roman"/>
          <w:sz w:val="24"/>
          <w:szCs w:val="24"/>
          <w:lang w:eastAsia="cs-CZ"/>
        </w:rPr>
      </w:pPr>
    </w:p>
    <w:p w:rsidR="00D540B7" w:rsidRPr="0004497E" w:rsidRDefault="00D540B7" w:rsidP="0004497E">
      <w:pPr>
        <w:rPr>
          <w:rFonts w:eastAsia="Times New Roman"/>
          <w:sz w:val="24"/>
          <w:szCs w:val="24"/>
          <w:lang w:eastAsia="cs-CZ"/>
        </w:rPr>
      </w:pPr>
    </w:p>
    <w:p w:rsidR="0004497E" w:rsidRDefault="0004497E" w:rsidP="0004497E">
      <w:pPr>
        <w:rPr>
          <w:rFonts w:eastAsia="Times New Roman"/>
          <w:b/>
          <w:sz w:val="24"/>
          <w:szCs w:val="24"/>
          <w:u w:val="single"/>
          <w:lang w:eastAsia="cs-CZ"/>
        </w:rPr>
      </w:pPr>
    </w:p>
    <w:p w:rsidR="0004497E" w:rsidRDefault="0004497E" w:rsidP="0004497E">
      <w:pPr>
        <w:rPr>
          <w:rFonts w:eastAsia="Times New Roman"/>
          <w:b/>
          <w:sz w:val="24"/>
          <w:szCs w:val="24"/>
          <w:u w:val="single"/>
          <w:lang w:eastAsia="cs-CZ"/>
        </w:rPr>
      </w:pPr>
    </w:p>
    <w:p w:rsidR="00D540B7" w:rsidRPr="001E2D30" w:rsidRDefault="001E2D30" w:rsidP="001E2D30">
      <w:pPr>
        <w:pStyle w:val="Odstavecseseznamem"/>
        <w:numPr>
          <w:ilvl w:val="0"/>
          <w:numId w:val="20"/>
        </w:numPr>
        <w:rPr>
          <w:rFonts w:eastAsia="Times New Roman"/>
          <w:b/>
          <w:sz w:val="24"/>
          <w:szCs w:val="24"/>
          <w:u w:val="single"/>
          <w:lang w:eastAsia="cs-CZ"/>
        </w:rPr>
      </w:pPr>
      <w:r w:rsidRPr="001E2D30">
        <w:rPr>
          <w:rFonts w:eastAsia="Times New Roman"/>
          <w:b/>
          <w:sz w:val="24"/>
          <w:szCs w:val="24"/>
          <w:u w:val="single"/>
          <w:lang w:eastAsia="cs-CZ"/>
        </w:rPr>
        <w:t>V</w:t>
      </w:r>
      <w:r w:rsidR="00D540B7" w:rsidRPr="001E2D30">
        <w:rPr>
          <w:rFonts w:eastAsia="Times New Roman"/>
          <w:b/>
          <w:sz w:val="24"/>
          <w:szCs w:val="24"/>
          <w:u w:val="single"/>
          <w:lang w:eastAsia="cs-CZ"/>
        </w:rPr>
        <w:t>ěková struktura pedagogických pracovníků</w:t>
      </w:r>
    </w:p>
    <w:p w:rsidR="0053342F" w:rsidRPr="0004497E" w:rsidRDefault="0053342F" w:rsidP="0004497E">
      <w:pPr>
        <w:rPr>
          <w:rFonts w:eastAsia="Times New Roman"/>
          <w:sz w:val="24"/>
          <w:szCs w:val="24"/>
          <w:lang w:eastAsia="cs-CZ"/>
        </w:rPr>
      </w:pPr>
    </w:p>
    <w:p w:rsidR="00D540B7" w:rsidRPr="0004497E" w:rsidRDefault="00D540B7" w:rsidP="0004497E">
      <w:pPr>
        <w:rPr>
          <w:rFonts w:eastAsia="Times New Roman"/>
          <w:sz w:val="24"/>
          <w:szCs w:val="24"/>
          <w:lang w:eastAsia="cs-CZ"/>
        </w:rPr>
      </w:pPr>
    </w:p>
    <w:tbl>
      <w:tblPr>
        <w:tblpPr w:leftFromText="141" w:rightFromText="141" w:vertAnchor="text" w:horzAnchor="margin" w:tblpXSpec="center"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6"/>
        <w:gridCol w:w="1134"/>
        <w:gridCol w:w="1134"/>
        <w:gridCol w:w="1134"/>
        <w:gridCol w:w="1134"/>
        <w:gridCol w:w="1134"/>
      </w:tblGrid>
      <w:tr w:rsidR="00F7424D" w:rsidRPr="0004497E" w:rsidTr="0004497E">
        <w:trPr>
          <w:trHeight w:hRule="exact" w:val="721"/>
        </w:trPr>
        <w:tc>
          <w:tcPr>
            <w:tcW w:w="1566" w:type="dxa"/>
            <w:vAlign w:val="center"/>
          </w:tcPr>
          <w:p w:rsidR="00F7424D" w:rsidRPr="0004497E" w:rsidRDefault="00F7424D" w:rsidP="0004497E">
            <w:pPr>
              <w:rPr>
                <w:rFonts w:eastAsia="Times New Roman"/>
                <w:sz w:val="24"/>
                <w:szCs w:val="24"/>
                <w:lang w:eastAsia="cs-CZ"/>
              </w:rPr>
            </w:pPr>
            <w:r w:rsidRPr="0004497E">
              <w:rPr>
                <w:rFonts w:eastAsia="Times New Roman"/>
                <w:sz w:val="24"/>
                <w:szCs w:val="24"/>
                <w:lang w:eastAsia="cs-CZ"/>
              </w:rPr>
              <w:t>Věk</w:t>
            </w:r>
          </w:p>
        </w:tc>
        <w:tc>
          <w:tcPr>
            <w:tcW w:w="1134" w:type="dxa"/>
            <w:vAlign w:val="center"/>
          </w:tcPr>
          <w:p w:rsidR="00F7424D" w:rsidRPr="0004497E" w:rsidRDefault="00F7424D" w:rsidP="0004497E">
            <w:pPr>
              <w:rPr>
                <w:rFonts w:eastAsia="Times New Roman"/>
                <w:sz w:val="24"/>
                <w:szCs w:val="24"/>
                <w:lang w:eastAsia="cs-CZ"/>
              </w:rPr>
            </w:pPr>
            <w:r w:rsidRPr="0004497E">
              <w:rPr>
                <w:rFonts w:eastAsia="Times New Roman"/>
                <w:sz w:val="24"/>
                <w:szCs w:val="24"/>
                <w:lang w:eastAsia="cs-CZ"/>
              </w:rPr>
              <w:t>do 30</w:t>
            </w:r>
          </w:p>
        </w:tc>
        <w:tc>
          <w:tcPr>
            <w:tcW w:w="1134" w:type="dxa"/>
            <w:vAlign w:val="center"/>
          </w:tcPr>
          <w:p w:rsidR="00F7424D" w:rsidRPr="0004497E" w:rsidRDefault="00F7424D" w:rsidP="0004497E">
            <w:pPr>
              <w:rPr>
                <w:rFonts w:eastAsia="Times New Roman"/>
                <w:sz w:val="24"/>
                <w:szCs w:val="24"/>
                <w:lang w:eastAsia="cs-CZ"/>
              </w:rPr>
            </w:pPr>
            <w:r w:rsidRPr="0004497E">
              <w:rPr>
                <w:rFonts w:eastAsia="Times New Roman"/>
                <w:sz w:val="24"/>
                <w:szCs w:val="24"/>
                <w:lang w:eastAsia="cs-CZ"/>
              </w:rPr>
              <w:t>31 - 40</w:t>
            </w:r>
          </w:p>
        </w:tc>
        <w:tc>
          <w:tcPr>
            <w:tcW w:w="1134" w:type="dxa"/>
            <w:vAlign w:val="center"/>
          </w:tcPr>
          <w:p w:rsidR="00F7424D" w:rsidRPr="0004497E" w:rsidRDefault="00F7424D" w:rsidP="0004497E">
            <w:pPr>
              <w:rPr>
                <w:rFonts w:eastAsia="Times New Roman"/>
                <w:sz w:val="24"/>
                <w:szCs w:val="24"/>
                <w:lang w:eastAsia="cs-CZ"/>
              </w:rPr>
            </w:pPr>
            <w:r w:rsidRPr="0004497E">
              <w:rPr>
                <w:rFonts w:eastAsia="Times New Roman"/>
                <w:sz w:val="24"/>
                <w:szCs w:val="24"/>
                <w:lang w:eastAsia="cs-CZ"/>
              </w:rPr>
              <w:t>41 - 50</w:t>
            </w:r>
          </w:p>
        </w:tc>
        <w:tc>
          <w:tcPr>
            <w:tcW w:w="1134" w:type="dxa"/>
            <w:vAlign w:val="center"/>
          </w:tcPr>
          <w:p w:rsidR="00F7424D" w:rsidRPr="0004497E" w:rsidRDefault="00F7424D" w:rsidP="0004497E">
            <w:pPr>
              <w:rPr>
                <w:rFonts w:eastAsia="Times New Roman"/>
                <w:sz w:val="24"/>
                <w:szCs w:val="24"/>
                <w:lang w:eastAsia="cs-CZ"/>
              </w:rPr>
            </w:pPr>
            <w:r w:rsidRPr="0004497E">
              <w:rPr>
                <w:rFonts w:eastAsia="Times New Roman"/>
                <w:sz w:val="24"/>
                <w:szCs w:val="24"/>
                <w:lang w:eastAsia="cs-CZ"/>
              </w:rPr>
              <w:t>51 - 60</w:t>
            </w:r>
          </w:p>
        </w:tc>
        <w:tc>
          <w:tcPr>
            <w:tcW w:w="1134" w:type="dxa"/>
            <w:vAlign w:val="center"/>
          </w:tcPr>
          <w:p w:rsidR="00F7424D" w:rsidRPr="0004497E" w:rsidRDefault="00F7424D" w:rsidP="0004497E">
            <w:pPr>
              <w:rPr>
                <w:rFonts w:eastAsia="Times New Roman"/>
                <w:sz w:val="24"/>
                <w:szCs w:val="24"/>
                <w:lang w:eastAsia="cs-CZ"/>
              </w:rPr>
            </w:pPr>
            <w:r w:rsidRPr="0004497E">
              <w:rPr>
                <w:rFonts w:eastAsia="Times New Roman"/>
                <w:sz w:val="24"/>
                <w:szCs w:val="24"/>
                <w:lang w:eastAsia="cs-CZ"/>
              </w:rPr>
              <w:t>61 – a více</w:t>
            </w:r>
          </w:p>
        </w:tc>
      </w:tr>
      <w:tr w:rsidR="00F7424D" w:rsidRPr="0004497E" w:rsidTr="0004497E">
        <w:trPr>
          <w:trHeight w:hRule="exact" w:val="630"/>
        </w:trPr>
        <w:tc>
          <w:tcPr>
            <w:tcW w:w="1566" w:type="dxa"/>
            <w:vAlign w:val="center"/>
          </w:tcPr>
          <w:p w:rsidR="00F7424D" w:rsidRPr="0004497E" w:rsidRDefault="00F7424D" w:rsidP="0004497E">
            <w:pPr>
              <w:rPr>
                <w:rFonts w:eastAsia="Times New Roman"/>
                <w:spacing w:val="-8"/>
                <w:sz w:val="24"/>
                <w:szCs w:val="24"/>
                <w:lang w:eastAsia="cs-CZ"/>
              </w:rPr>
            </w:pPr>
            <w:r w:rsidRPr="0004497E">
              <w:rPr>
                <w:rFonts w:eastAsia="Times New Roman"/>
                <w:spacing w:val="-8"/>
                <w:sz w:val="24"/>
                <w:szCs w:val="24"/>
                <w:lang w:eastAsia="cs-CZ"/>
              </w:rPr>
              <w:t xml:space="preserve">počet (fyz. osoby) </w:t>
            </w:r>
            <w:r w:rsidRPr="0004497E">
              <w:rPr>
                <w:rFonts w:eastAsia="Times New Roman"/>
                <w:spacing w:val="-4"/>
                <w:sz w:val="24"/>
                <w:szCs w:val="24"/>
                <w:lang w:eastAsia="cs-CZ"/>
              </w:rPr>
              <w:t>k 31. 12. 2017</w:t>
            </w:r>
          </w:p>
        </w:tc>
        <w:tc>
          <w:tcPr>
            <w:tcW w:w="1134" w:type="dxa"/>
          </w:tcPr>
          <w:p w:rsidR="00663B58" w:rsidRPr="0004497E" w:rsidRDefault="00663B58" w:rsidP="0004497E">
            <w:pPr>
              <w:rPr>
                <w:rFonts w:eastAsia="Times New Roman"/>
                <w:sz w:val="24"/>
                <w:szCs w:val="24"/>
                <w:lang w:eastAsia="cs-CZ"/>
              </w:rPr>
            </w:pPr>
          </w:p>
          <w:p w:rsidR="00F7424D" w:rsidRPr="0004497E" w:rsidRDefault="00F7424D" w:rsidP="0004497E">
            <w:pPr>
              <w:rPr>
                <w:rFonts w:eastAsia="Times New Roman"/>
                <w:sz w:val="24"/>
                <w:szCs w:val="24"/>
                <w:lang w:eastAsia="cs-CZ"/>
              </w:rPr>
            </w:pPr>
            <w:r w:rsidRPr="0004497E">
              <w:rPr>
                <w:rFonts w:eastAsia="Times New Roman"/>
                <w:sz w:val="24"/>
                <w:szCs w:val="24"/>
                <w:lang w:eastAsia="cs-CZ"/>
              </w:rPr>
              <w:t>6</w:t>
            </w:r>
          </w:p>
        </w:tc>
        <w:tc>
          <w:tcPr>
            <w:tcW w:w="1134" w:type="dxa"/>
            <w:vAlign w:val="center"/>
          </w:tcPr>
          <w:p w:rsidR="00663B58" w:rsidRPr="0004497E" w:rsidRDefault="00663B58" w:rsidP="0004497E">
            <w:pPr>
              <w:rPr>
                <w:rFonts w:eastAsia="Times New Roman"/>
                <w:sz w:val="24"/>
                <w:szCs w:val="24"/>
                <w:lang w:eastAsia="cs-CZ"/>
              </w:rPr>
            </w:pPr>
          </w:p>
          <w:p w:rsidR="00F7424D" w:rsidRPr="0004497E" w:rsidRDefault="00F7424D" w:rsidP="0004497E">
            <w:pPr>
              <w:rPr>
                <w:rFonts w:eastAsia="Times New Roman"/>
                <w:sz w:val="24"/>
                <w:szCs w:val="24"/>
                <w:lang w:eastAsia="cs-CZ"/>
              </w:rPr>
            </w:pPr>
            <w:r w:rsidRPr="0004497E">
              <w:rPr>
                <w:rFonts w:eastAsia="Times New Roman"/>
                <w:sz w:val="24"/>
                <w:szCs w:val="24"/>
                <w:lang w:eastAsia="cs-CZ"/>
              </w:rPr>
              <w:t>10</w:t>
            </w:r>
          </w:p>
        </w:tc>
        <w:tc>
          <w:tcPr>
            <w:tcW w:w="1134" w:type="dxa"/>
            <w:vAlign w:val="center"/>
          </w:tcPr>
          <w:p w:rsidR="00663B58" w:rsidRPr="0004497E" w:rsidRDefault="00663B58" w:rsidP="0004497E">
            <w:pPr>
              <w:rPr>
                <w:rFonts w:eastAsia="Times New Roman"/>
                <w:sz w:val="24"/>
                <w:szCs w:val="24"/>
                <w:lang w:eastAsia="cs-CZ"/>
              </w:rPr>
            </w:pPr>
          </w:p>
          <w:p w:rsidR="00F7424D" w:rsidRPr="0004497E" w:rsidRDefault="00F7424D" w:rsidP="0004497E">
            <w:pPr>
              <w:rPr>
                <w:rFonts w:eastAsia="Times New Roman"/>
                <w:sz w:val="24"/>
                <w:szCs w:val="24"/>
                <w:lang w:eastAsia="cs-CZ"/>
              </w:rPr>
            </w:pPr>
            <w:r w:rsidRPr="0004497E">
              <w:rPr>
                <w:rFonts w:eastAsia="Times New Roman"/>
                <w:sz w:val="24"/>
                <w:szCs w:val="24"/>
                <w:lang w:eastAsia="cs-CZ"/>
              </w:rPr>
              <w:t>10</w:t>
            </w:r>
          </w:p>
        </w:tc>
        <w:tc>
          <w:tcPr>
            <w:tcW w:w="1134" w:type="dxa"/>
            <w:vAlign w:val="center"/>
          </w:tcPr>
          <w:p w:rsidR="00663B58" w:rsidRPr="0004497E" w:rsidRDefault="00663B58" w:rsidP="0004497E">
            <w:pPr>
              <w:rPr>
                <w:rFonts w:eastAsia="Times New Roman"/>
                <w:sz w:val="24"/>
                <w:szCs w:val="24"/>
                <w:lang w:eastAsia="cs-CZ"/>
              </w:rPr>
            </w:pPr>
          </w:p>
          <w:p w:rsidR="00F7424D" w:rsidRPr="0004497E" w:rsidRDefault="00F7424D" w:rsidP="0004497E">
            <w:pPr>
              <w:rPr>
                <w:rFonts w:eastAsia="Times New Roman"/>
                <w:sz w:val="24"/>
                <w:szCs w:val="24"/>
                <w:lang w:eastAsia="cs-CZ"/>
              </w:rPr>
            </w:pPr>
            <w:r w:rsidRPr="0004497E">
              <w:rPr>
                <w:rFonts w:eastAsia="Times New Roman"/>
                <w:sz w:val="24"/>
                <w:szCs w:val="24"/>
                <w:lang w:eastAsia="cs-CZ"/>
              </w:rPr>
              <w:t>12</w:t>
            </w:r>
          </w:p>
        </w:tc>
        <w:tc>
          <w:tcPr>
            <w:tcW w:w="1134" w:type="dxa"/>
            <w:vAlign w:val="center"/>
          </w:tcPr>
          <w:p w:rsidR="00663B58" w:rsidRPr="0004497E" w:rsidRDefault="00663B58" w:rsidP="0004497E">
            <w:pPr>
              <w:rPr>
                <w:rFonts w:eastAsia="Times New Roman"/>
                <w:sz w:val="24"/>
                <w:szCs w:val="24"/>
                <w:lang w:eastAsia="cs-CZ"/>
              </w:rPr>
            </w:pPr>
          </w:p>
          <w:p w:rsidR="00F7424D" w:rsidRPr="0004497E" w:rsidRDefault="00663B58" w:rsidP="0004497E">
            <w:pPr>
              <w:rPr>
                <w:rFonts w:eastAsia="Times New Roman"/>
                <w:sz w:val="24"/>
                <w:szCs w:val="24"/>
                <w:lang w:eastAsia="cs-CZ"/>
              </w:rPr>
            </w:pPr>
            <w:r w:rsidRPr="0004497E">
              <w:rPr>
                <w:rFonts w:eastAsia="Times New Roman"/>
                <w:sz w:val="24"/>
                <w:szCs w:val="24"/>
                <w:lang w:eastAsia="cs-CZ"/>
              </w:rPr>
              <w:t>4</w:t>
            </w:r>
          </w:p>
        </w:tc>
      </w:tr>
    </w:tbl>
    <w:p w:rsidR="00D540B7" w:rsidRPr="0004497E" w:rsidRDefault="00D540B7" w:rsidP="0004497E">
      <w:pPr>
        <w:rPr>
          <w:rFonts w:eastAsia="Times New Roman"/>
          <w:sz w:val="24"/>
          <w:szCs w:val="24"/>
          <w:lang w:eastAsia="cs-CZ"/>
        </w:rPr>
      </w:pPr>
    </w:p>
    <w:p w:rsidR="00D540B7" w:rsidRPr="0004497E" w:rsidRDefault="00D540B7" w:rsidP="0004497E">
      <w:pPr>
        <w:rPr>
          <w:rFonts w:eastAsia="Times New Roman"/>
          <w:sz w:val="24"/>
          <w:szCs w:val="24"/>
          <w:lang w:eastAsia="cs-CZ"/>
        </w:rPr>
      </w:pPr>
    </w:p>
    <w:p w:rsidR="00D540B7" w:rsidRPr="0004497E" w:rsidRDefault="00D540B7" w:rsidP="0004497E">
      <w:pPr>
        <w:rPr>
          <w:rFonts w:eastAsia="Times New Roman"/>
          <w:sz w:val="24"/>
          <w:szCs w:val="24"/>
          <w:lang w:eastAsia="cs-CZ"/>
        </w:rPr>
      </w:pPr>
    </w:p>
    <w:p w:rsidR="00D540B7" w:rsidRPr="0004497E" w:rsidRDefault="00D540B7" w:rsidP="0004497E">
      <w:pPr>
        <w:rPr>
          <w:rFonts w:eastAsia="Times New Roman"/>
          <w:sz w:val="24"/>
          <w:szCs w:val="24"/>
          <w:lang w:eastAsia="cs-CZ"/>
        </w:rPr>
      </w:pPr>
    </w:p>
    <w:p w:rsidR="00D540B7" w:rsidRDefault="00D540B7" w:rsidP="0004497E">
      <w:pPr>
        <w:rPr>
          <w:rFonts w:eastAsia="Times New Roman"/>
          <w:sz w:val="24"/>
          <w:szCs w:val="24"/>
          <w:lang w:eastAsia="cs-CZ"/>
        </w:rPr>
      </w:pPr>
      <w:r w:rsidRPr="0004497E">
        <w:rPr>
          <w:rFonts w:eastAsia="Times New Roman"/>
          <w:sz w:val="24"/>
          <w:szCs w:val="24"/>
          <w:lang w:eastAsia="cs-CZ"/>
        </w:rPr>
        <w:t xml:space="preserve">      </w:t>
      </w:r>
    </w:p>
    <w:p w:rsidR="000325EC" w:rsidRDefault="000325EC" w:rsidP="0004497E">
      <w:pPr>
        <w:rPr>
          <w:rFonts w:eastAsia="Times New Roman"/>
          <w:sz w:val="24"/>
          <w:szCs w:val="24"/>
          <w:lang w:eastAsia="cs-CZ"/>
        </w:rPr>
      </w:pPr>
    </w:p>
    <w:p w:rsidR="00B20887" w:rsidRDefault="00B20887" w:rsidP="0004497E">
      <w:pPr>
        <w:rPr>
          <w:rFonts w:eastAsia="Times New Roman"/>
          <w:sz w:val="24"/>
          <w:szCs w:val="24"/>
          <w:lang w:eastAsia="cs-CZ"/>
        </w:rPr>
      </w:pPr>
    </w:p>
    <w:p w:rsidR="00B20887" w:rsidRDefault="00B20887" w:rsidP="0004497E">
      <w:pPr>
        <w:rPr>
          <w:rFonts w:eastAsia="Times New Roman"/>
          <w:sz w:val="24"/>
          <w:szCs w:val="24"/>
          <w:lang w:eastAsia="cs-CZ"/>
        </w:rPr>
      </w:pPr>
    </w:p>
    <w:p w:rsidR="00B20887" w:rsidRPr="0004497E" w:rsidRDefault="00B20887" w:rsidP="0004497E">
      <w:pPr>
        <w:rPr>
          <w:rFonts w:eastAsia="Times New Roman"/>
          <w:sz w:val="24"/>
          <w:szCs w:val="24"/>
          <w:lang w:eastAsia="cs-CZ"/>
        </w:rPr>
      </w:pPr>
      <w:bookmarkStart w:id="0" w:name="_GoBack"/>
      <w:bookmarkEnd w:id="0"/>
    </w:p>
    <w:p w:rsidR="00D540B7" w:rsidRPr="0004497E" w:rsidRDefault="00D540B7" w:rsidP="0004497E">
      <w:pPr>
        <w:rPr>
          <w:rFonts w:eastAsia="Times New Roman"/>
          <w:sz w:val="24"/>
          <w:szCs w:val="24"/>
          <w:lang w:eastAsia="cs-CZ"/>
        </w:rPr>
      </w:pPr>
    </w:p>
    <w:p w:rsidR="00D540B7" w:rsidRPr="001E2D30" w:rsidRDefault="001E2D30" w:rsidP="001E2D30">
      <w:pPr>
        <w:pStyle w:val="Odstavecseseznamem"/>
        <w:numPr>
          <w:ilvl w:val="0"/>
          <w:numId w:val="20"/>
        </w:numPr>
        <w:rPr>
          <w:rFonts w:eastAsia="Times New Roman"/>
          <w:b/>
          <w:sz w:val="24"/>
          <w:szCs w:val="24"/>
          <w:u w:val="single"/>
          <w:lang w:eastAsia="cs-CZ"/>
        </w:rPr>
      </w:pPr>
      <w:r w:rsidRPr="001E2D30">
        <w:rPr>
          <w:rFonts w:eastAsia="Times New Roman"/>
          <w:b/>
          <w:sz w:val="24"/>
          <w:szCs w:val="24"/>
          <w:u w:val="single"/>
          <w:lang w:eastAsia="cs-CZ"/>
        </w:rPr>
        <w:lastRenderedPageBreak/>
        <w:t>D</w:t>
      </w:r>
      <w:r w:rsidR="00D540B7" w:rsidRPr="001E2D30">
        <w:rPr>
          <w:rFonts w:eastAsia="Times New Roman"/>
          <w:b/>
          <w:sz w:val="24"/>
          <w:szCs w:val="24"/>
          <w:u w:val="single"/>
          <w:lang w:eastAsia="cs-CZ"/>
        </w:rPr>
        <w:t xml:space="preserve">alší vzdělávání pedagogických pracovníků </w:t>
      </w:r>
    </w:p>
    <w:p w:rsidR="00D540B7" w:rsidRPr="0004497E" w:rsidRDefault="00D540B7" w:rsidP="0004497E">
      <w:pPr>
        <w:rPr>
          <w:rFonts w:eastAsia="Times New Roman"/>
          <w:sz w:val="24"/>
          <w:szCs w:val="24"/>
          <w:lang w:eastAsia="cs-CZ"/>
        </w:rPr>
      </w:pPr>
      <w:r w:rsidRPr="0004497E">
        <w:rPr>
          <w:rFonts w:eastAsia="Times New Roman"/>
          <w:sz w:val="24"/>
          <w:szCs w:val="24"/>
          <w:lang w:eastAsia="cs-CZ"/>
        </w:rPr>
        <w:t xml:space="preserve">počet pedagogických pracovníků, kteří si doplňují odbornou kvalifikaci  </w:t>
      </w:r>
      <w:r w:rsidR="00D366CB" w:rsidRPr="0004497E">
        <w:rPr>
          <w:rFonts w:eastAsia="Times New Roman"/>
          <w:sz w:val="24"/>
          <w:szCs w:val="24"/>
          <w:lang w:eastAsia="cs-CZ"/>
        </w:rPr>
        <w:t>- 4</w:t>
      </w:r>
    </w:p>
    <w:p w:rsidR="0053342F" w:rsidRPr="0004497E" w:rsidRDefault="0053342F" w:rsidP="0004497E">
      <w:pPr>
        <w:rPr>
          <w:rFonts w:eastAsia="Times New Roman"/>
          <w:sz w:val="24"/>
          <w:szCs w:val="24"/>
          <w:lang w:eastAsia="cs-CZ"/>
        </w:rPr>
      </w:pPr>
    </w:p>
    <w:tbl>
      <w:tblPr>
        <w:tblStyle w:val="Mkatabulky"/>
        <w:tblW w:w="9351" w:type="dxa"/>
        <w:tblLook w:val="04A0" w:firstRow="1" w:lastRow="0" w:firstColumn="1" w:lastColumn="0" w:noHBand="0" w:noVBand="1"/>
      </w:tblPr>
      <w:tblGrid>
        <w:gridCol w:w="3256"/>
        <w:gridCol w:w="2409"/>
        <w:gridCol w:w="3686"/>
      </w:tblGrid>
      <w:tr w:rsidR="009965F0" w:rsidRPr="0004497E" w:rsidTr="004A5300">
        <w:tc>
          <w:tcPr>
            <w:tcW w:w="3256" w:type="dxa"/>
          </w:tcPr>
          <w:p w:rsidR="009965F0" w:rsidRPr="0004497E" w:rsidRDefault="004F4200" w:rsidP="0004497E">
            <w:pPr>
              <w:rPr>
                <w:sz w:val="24"/>
                <w:szCs w:val="24"/>
              </w:rPr>
            </w:pPr>
            <w:r>
              <w:rPr>
                <w:sz w:val="24"/>
                <w:szCs w:val="24"/>
              </w:rPr>
              <w:t xml:space="preserve"> U</w:t>
            </w:r>
            <w:r w:rsidR="009965F0" w:rsidRPr="0004497E">
              <w:rPr>
                <w:sz w:val="24"/>
                <w:szCs w:val="24"/>
              </w:rPr>
              <w:t>čitelství 1. stupně</w:t>
            </w:r>
          </w:p>
        </w:tc>
        <w:tc>
          <w:tcPr>
            <w:tcW w:w="2409" w:type="dxa"/>
          </w:tcPr>
          <w:p w:rsidR="009965F0" w:rsidRPr="0004497E" w:rsidRDefault="009965F0" w:rsidP="0004497E">
            <w:pPr>
              <w:rPr>
                <w:sz w:val="24"/>
                <w:szCs w:val="24"/>
              </w:rPr>
            </w:pPr>
            <w:r w:rsidRPr="0004497E">
              <w:rPr>
                <w:sz w:val="24"/>
                <w:szCs w:val="24"/>
              </w:rPr>
              <w:t>ZČU Plzeň</w:t>
            </w:r>
          </w:p>
        </w:tc>
        <w:tc>
          <w:tcPr>
            <w:tcW w:w="3686" w:type="dxa"/>
          </w:tcPr>
          <w:p w:rsidR="009965F0" w:rsidRPr="0004497E" w:rsidRDefault="009965F0" w:rsidP="0004497E">
            <w:pPr>
              <w:rPr>
                <w:sz w:val="24"/>
                <w:szCs w:val="24"/>
              </w:rPr>
            </w:pPr>
            <w:r w:rsidRPr="0004497E">
              <w:rPr>
                <w:sz w:val="24"/>
                <w:szCs w:val="24"/>
              </w:rPr>
              <w:t>získání kvalifikace</w:t>
            </w:r>
            <w:r w:rsidR="00634578" w:rsidRPr="0004497E">
              <w:rPr>
                <w:sz w:val="24"/>
                <w:szCs w:val="24"/>
              </w:rPr>
              <w:t xml:space="preserve"> (3)</w:t>
            </w:r>
          </w:p>
        </w:tc>
      </w:tr>
      <w:tr w:rsidR="00D366CB" w:rsidRPr="0004497E" w:rsidTr="004A5300">
        <w:tc>
          <w:tcPr>
            <w:tcW w:w="3256" w:type="dxa"/>
          </w:tcPr>
          <w:p w:rsidR="00D366CB" w:rsidRPr="0004497E" w:rsidRDefault="00D366CB" w:rsidP="0004497E">
            <w:pPr>
              <w:rPr>
                <w:sz w:val="24"/>
                <w:szCs w:val="24"/>
              </w:rPr>
            </w:pPr>
            <w:r w:rsidRPr="0004497E">
              <w:rPr>
                <w:sz w:val="24"/>
                <w:szCs w:val="24"/>
              </w:rPr>
              <w:t>Magisterské studium</w:t>
            </w:r>
          </w:p>
        </w:tc>
        <w:tc>
          <w:tcPr>
            <w:tcW w:w="2409" w:type="dxa"/>
          </w:tcPr>
          <w:p w:rsidR="00D366CB" w:rsidRPr="0004497E" w:rsidRDefault="004F4200" w:rsidP="0004497E">
            <w:pPr>
              <w:rPr>
                <w:sz w:val="24"/>
                <w:szCs w:val="24"/>
              </w:rPr>
            </w:pPr>
            <w:r>
              <w:rPr>
                <w:sz w:val="24"/>
                <w:szCs w:val="24"/>
              </w:rPr>
              <w:t>PedF</w:t>
            </w:r>
            <w:r w:rsidR="00D366CB" w:rsidRPr="0004497E">
              <w:rPr>
                <w:sz w:val="24"/>
                <w:szCs w:val="24"/>
              </w:rPr>
              <w:t>UK</w:t>
            </w:r>
          </w:p>
        </w:tc>
        <w:tc>
          <w:tcPr>
            <w:tcW w:w="3686" w:type="dxa"/>
          </w:tcPr>
          <w:p w:rsidR="00D366CB" w:rsidRPr="0004497E" w:rsidRDefault="00D366CB" w:rsidP="0004497E">
            <w:pPr>
              <w:rPr>
                <w:sz w:val="24"/>
                <w:szCs w:val="24"/>
              </w:rPr>
            </w:pPr>
            <w:r w:rsidRPr="0004497E">
              <w:rPr>
                <w:sz w:val="24"/>
                <w:szCs w:val="24"/>
              </w:rPr>
              <w:t>Získání kvalifikace</w:t>
            </w:r>
            <w:r w:rsidR="00634578" w:rsidRPr="0004497E">
              <w:rPr>
                <w:sz w:val="24"/>
                <w:szCs w:val="24"/>
              </w:rPr>
              <w:t xml:space="preserve"> (1)</w:t>
            </w:r>
          </w:p>
        </w:tc>
      </w:tr>
    </w:tbl>
    <w:p w:rsidR="009965F0" w:rsidRPr="0004497E" w:rsidRDefault="009965F0" w:rsidP="0004497E">
      <w:pPr>
        <w:rPr>
          <w:rFonts w:eastAsia="Times New Roman"/>
          <w:sz w:val="24"/>
          <w:szCs w:val="24"/>
          <w:lang w:eastAsia="cs-CZ"/>
        </w:rPr>
      </w:pPr>
    </w:p>
    <w:p w:rsidR="00F7424D" w:rsidRPr="0004497E" w:rsidRDefault="00F7424D" w:rsidP="0004497E">
      <w:pPr>
        <w:rPr>
          <w:rFonts w:eastAsia="Times New Roman"/>
          <w:sz w:val="24"/>
          <w:szCs w:val="24"/>
          <w:lang w:eastAsia="cs-CZ"/>
        </w:rPr>
      </w:pPr>
    </w:p>
    <w:p w:rsidR="00F7424D" w:rsidRPr="0004497E" w:rsidRDefault="00F7424D" w:rsidP="0004497E">
      <w:pPr>
        <w:rPr>
          <w:rFonts w:eastAsia="Times New Roman"/>
          <w:sz w:val="24"/>
          <w:szCs w:val="24"/>
          <w:lang w:eastAsia="cs-CZ"/>
        </w:rPr>
      </w:pPr>
    </w:p>
    <w:p w:rsidR="009965F0" w:rsidRPr="001E2D30" w:rsidRDefault="0004497E" w:rsidP="001E2D30">
      <w:pPr>
        <w:pStyle w:val="Odstavecseseznamem"/>
        <w:numPr>
          <w:ilvl w:val="0"/>
          <w:numId w:val="20"/>
        </w:numPr>
        <w:rPr>
          <w:rFonts w:eastAsia="Times New Roman"/>
          <w:b/>
          <w:sz w:val="24"/>
          <w:szCs w:val="24"/>
          <w:u w:val="single"/>
          <w:lang w:eastAsia="cs-CZ"/>
        </w:rPr>
      </w:pPr>
      <w:r w:rsidRPr="001E2D30">
        <w:rPr>
          <w:rFonts w:eastAsia="Times New Roman"/>
          <w:b/>
          <w:sz w:val="24"/>
          <w:szCs w:val="24"/>
          <w:u w:val="single"/>
          <w:lang w:eastAsia="cs-CZ"/>
        </w:rPr>
        <w:t>Přehled dalšího vzdělávání:</w:t>
      </w:r>
    </w:p>
    <w:tbl>
      <w:tblPr>
        <w:tblStyle w:val="Mkatabulky"/>
        <w:tblpPr w:leftFromText="141" w:rightFromText="141" w:vertAnchor="page" w:horzAnchor="margin" w:tblpY="4456"/>
        <w:tblW w:w="9351" w:type="dxa"/>
        <w:tblLook w:val="04A0" w:firstRow="1" w:lastRow="0" w:firstColumn="1" w:lastColumn="0" w:noHBand="0" w:noVBand="1"/>
      </w:tblPr>
      <w:tblGrid>
        <w:gridCol w:w="3215"/>
        <w:gridCol w:w="2577"/>
        <w:gridCol w:w="3559"/>
      </w:tblGrid>
      <w:tr w:rsidR="009965F0" w:rsidRPr="0004497E" w:rsidTr="0004497E">
        <w:tc>
          <w:tcPr>
            <w:tcW w:w="3215" w:type="dxa"/>
          </w:tcPr>
          <w:p w:rsidR="009965F0" w:rsidRPr="0004497E" w:rsidRDefault="009965F0" w:rsidP="0004497E">
            <w:pPr>
              <w:rPr>
                <w:sz w:val="24"/>
                <w:szCs w:val="24"/>
              </w:rPr>
            </w:pPr>
            <w:r w:rsidRPr="0004497E">
              <w:rPr>
                <w:sz w:val="24"/>
                <w:szCs w:val="24"/>
              </w:rPr>
              <w:t>Název kurzu/semináře/studia</w:t>
            </w:r>
          </w:p>
        </w:tc>
        <w:tc>
          <w:tcPr>
            <w:tcW w:w="2577" w:type="dxa"/>
          </w:tcPr>
          <w:p w:rsidR="009965F0" w:rsidRPr="0004497E" w:rsidRDefault="009965F0" w:rsidP="0004497E">
            <w:pPr>
              <w:rPr>
                <w:sz w:val="24"/>
                <w:szCs w:val="24"/>
              </w:rPr>
            </w:pPr>
            <w:r w:rsidRPr="0004497E">
              <w:rPr>
                <w:sz w:val="24"/>
                <w:szCs w:val="24"/>
              </w:rPr>
              <w:t xml:space="preserve">Poskytovatel </w:t>
            </w:r>
          </w:p>
          <w:p w:rsidR="009965F0" w:rsidRPr="0004497E" w:rsidRDefault="004F4200" w:rsidP="0004497E">
            <w:pPr>
              <w:rPr>
                <w:sz w:val="24"/>
                <w:szCs w:val="24"/>
              </w:rPr>
            </w:pPr>
            <w:r>
              <w:rPr>
                <w:sz w:val="24"/>
                <w:szCs w:val="24"/>
              </w:rPr>
              <w:t>k</w:t>
            </w:r>
            <w:r w:rsidR="009965F0" w:rsidRPr="0004497E">
              <w:rPr>
                <w:sz w:val="24"/>
                <w:szCs w:val="24"/>
              </w:rPr>
              <w:t>urzu/semináře/studia</w:t>
            </w:r>
          </w:p>
        </w:tc>
        <w:tc>
          <w:tcPr>
            <w:tcW w:w="3559" w:type="dxa"/>
          </w:tcPr>
          <w:p w:rsidR="009965F0" w:rsidRPr="0004497E" w:rsidRDefault="009965F0" w:rsidP="0004497E">
            <w:pPr>
              <w:rPr>
                <w:sz w:val="24"/>
                <w:szCs w:val="24"/>
              </w:rPr>
            </w:pPr>
            <w:r w:rsidRPr="0004497E">
              <w:rPr>
                <w:sz w:val="24"/>
                <w:szCs w:val="24"/>
              </w:rPr>
              <w:t>Důvod vzdělávání</w:t>
            </w:r>
          </w:p>
          <w:p w:rsidR="009965F0" w:rsidRPr="0004497E" w:rsidRDefault="004F4200" w:rsidP="0004497E">
            <w:pPr>
              <w:rPr>
                <w:sz w:val="24"/>
                <w:szCs w:val="24"/>
              </w:rPr>
            </w:pPr>
            <w:r>
              <w:rPr>
                <w:sz w:val="24"/>
                <w:szCs w:val="24"/>
              </w:rPr>
              <w:t>z</w:t>
            </w:r>
            <w:r w:rsidR="009965F0" w:rsidRPr="0004497E">
              <w:rPr>
                <w:sz w:val="24"/>
                <w:szCs w:val="24"/>
              </w:rPr>
              <w:t>ískání kvalifikace/</w:t>
            </w:r>
          </w:p>
          <w:p w:rsidR="009965F0" w:rsidRPr="0004497E" w:rsidRDefault="009965F0" w:rsidP="0004497E">
            <w:pPr>
              <w:rPr>
                <w:sz w:val="24"/>
                <w:szCs w:val="24"/>
              </w:rPr>
            </w:pPr>
            <w:r w:rsidRPr="0004497E">
              <w:rPr>
                <w:sz w:val="24"/>
                <w:szCs w:val="24"/>
              </w:rPr>
              <w:t>rozšiřování kvalifikace apod.</w:t>
            </w:r>
          </w:p>
        </w:tc>
      </w:tr>
      <w:tr w:rsidR="009965F0" w:rsidRPr="0004497E" w:rsidTr="0004497E">
        <w:tc>
          <w:tcPr>
            <w:tcW w:w="3215" w:type="dxa"/>
          </w:tcPr>
          <w:p w:rsidR="009965F0" w:rsidRPr="0004497E" w:rsidRDefault="00634578" w:rsidP="0004497E">
            <w:pPr>
              <w:rPr>
                <w:sz w:val="24"/>
                <w:szCs w:val="24"/>
              </w:rPr>
            </w:pPr>
            <w:r w:rsidRPr="0004497E">
              <w:rPr>
                <w:sz w:val="24"/>
                <w:szCs w:val="24"/>
              </w:rPr>
              <w:t>Letní škola matematiky Hejného</w:t>
            </w:r>
          </w:p>
        </w:tc>
        <w:tc>
          <w:tcPr>
            <w:tcW w:w="2577" w:type="dxa"/>
          </w:tcPr>
          <w:p w:rsidR="009965F0" w:rsidRPr="0004497E" w:rsidRDefault="009965F0" w:rsidP="0004497E">
            <w:pPr>
              <w:rPr>
                <w:sz w:val="24"/>
                <w:szCs w:val="24"/>
              </w:rPr>
            </w:pPr>
            <w:r w:rsidRPr="0004497E">
              <w:rPr>
                <w:sz w:val="24"/>
                <w:szCs w:val="24"/>
              </w:rPr>
              <w:t>H-mat</w:t>
            </w:r>
          </w:p>
        </w:tc>
        <w:tc>
          <w:tcPr>
            <w:tcW w:w="3559" w:type="dxa"/>
          </w:tcPr>
          <w:p w:rsidR="009965F0" w:rsidRPr="0004497E" w:rsidRDefault="009965F0" w:rsidP="0004497E">
            <w:pPr>
              <w:rPr>
                <w:sz w:val="24"/>
                <w:szCs w:val="24"/>
              </w:rPr>
            </w:pPr>
            <w:r w:rsidRPr="0004497E">
              <w:rPr>
                <w:sz w:val="24"/>
                <w:szCs w:val="24"/>
              </w:rPr>
              <w:t>rozšiřování kvalifikace</w:t>
            </w:r>
          </w:p>
          <w:p w:rsidR="009965F0" w:rsidRPr="0004497E" w:rsidRDefault="009965F0" w:rsidP="0004497E">
            <w:pPr>
              <w:rPr>
                <w:sz w:val="24"/>
                <w:szCs w:val="24"/>
              </w:rPr>
            </w:pPr>
          </w:p>
        </w:tc>
      </w:tr>
      <w:tr w:rsidR="009965F0" w:rsidRPr="0004497E" w:rsidTr="0004497E">
        <w:tc>
          <w:tcPr>
            <w:tcW w:w="3215" w:type="dxa"/>
          </w:tcPr>
          <w:p w:rsidR="009965F0" w:rsidRPr="0004497E" w:rsidRDefault="00634578" w:rsidP="0004497E">
            <w:pPr>
              <w:rPr>
                <w:sz w:val="24"/>
                <w:szCs w:val="24"/>
              </w:rPr>
            </w:pPr>
            <w:r w:rsidRPr="0004497E">
              <w:rPr>
                <w:sz w:val="24"/>
                <w:szCs w:val="24"/>
              </w:rPr>
              <w:t>Seminář Aj</w:t>
            </w:r>
          </w:p>
        </w:tc>
        <w:tc>
          <w:tcPr>
            <w:tcW w:w="2577" w:type="dxa"/>
          </w:tcPr>
          <w:p w:rsidR="009965F0" w:rsidRPr="0004497E" w:rsidRDefault="009965F0" w:rsidP="0004497E">
            <w:pPr>
              <w:rPr>
                <w:sz w:val="24"/>
                <w:szCs w:val="24"/>
              </w:rPr>
            </w:pPr>
            <w:r w:rsidRPr="0004497E">
              <w:rPr>
                <w:sz w:val="24"/>
                <w:szCs w:val="24"/>
              </w:rPr>
              <w:t>Praha 15</w:t>
            </w:r>
          </w:p>
        </w:tc>
        <w:tc>
          <w:tcPr>
            <w:tcW w:w="3559" w:type="dxa"/>
          </w:tcPr>
          <w:p w:rsidR="009965F0" w:rsidRPr="0004497E" w:rsidRDefault="009965F0" w:rsidP="0004497E">
            <w:pPr>
              <w:rPr>
                <w:sz w:val="24"/>
                <w:szCs w:val="24"/>
              </w:rPr>
            </w:pPr>
            <w:r w:rsidRPr="0004497E">
              <w:rPr>
                <w:sz w:val="24"/>
                <w:szCs w:val="24"/>
              </w:rPr>
              <w:t>rozšiřování kvalifikace</w:t>
            </w:r>
          </w:p>
        </w:tc>
      </w:tr>
      <w:tr w:rsidR="009965F0" w:rsidRPr="0004497E" w:rsidTr="0004497E">
        <w:tc>
          <w:tcPr>
            <w:tcW w:w="3215" w:type="dxa"/>
          </w:tcPr>
          <w:p w:rsidR="009965F0" w:rsidRPr="0004497E" w:rsidRDefault="009965F0" w:rsidP="0004497E">
            <w:pPr>
              <w:rPr>
                <w:sz w:val="24"/>
                <w:szCs w:val="24"/>
              </w:rPr>
            </w:pPr>
            <w:r w:rsidRPr="0004497E">
              <w:rPr>
                <w:sz w:val="24"/>
                <w:szCs w:val="24"/>
              </w:rPr>
              <w:t xml:space="preserve">Žák </w:t>
            </w:r>
            <w:r w:rsidR="00634578" w:rsidRPr="0004497E">
              <w:rPr>
                <w:sz w:val="24"/>
                <w:szCs w:val="24"/>
              </w:rPr>
              <w:t>s problémovým chováním</w:t>
            </w:r>
          </w:p>
        </w:tc>
        <w:tc>
          <w:tcPr>
            <w:tcW w:w="2577" w:type="dxa"/>
          </w:tcPr>
          <w:p w:rsidR="009965F0" w:rsidRPr="0004497E" w:rsidRDefault="009965F0" w:rsidP="0004497E">
            <w:pPr>
              <w:rPr>
                <w:sz w:val="24"/>
                <w:szCs w:val="24"/>
              </w:rPr>
            </w:pPr>
            <w:r w:rsidRPr="0004497E">
              <w:rPr>
                <w:sz w:val="24"/>
                <w:szCs w:val="24"/>
              </w:rPr>
              <w:t>Agentura Majestic</w:t>
            </w:r>
          </w:p>
        </w:tc>
        <w:tc>
          <w:tcPr>
            <w:tcW w:w="3559" w:type="dxa"/>
          </w:tcPr>
          <w:p w:rsidR="009965F0" w:rsidRPr="0004497E" w:rsidRDefault="009965F0" w:rsidP="0004497E">
            <w:pPr>
              <w:rPr>
                <w:sz w:val="24"/>
                <w:szCs w:val="24"/>
              </w:rPr>
            </w:pPr>
            <w:r w:rsidRPr="0004497E">
              <w:rPr>
                <w:sz w:val="24"/>
                <w:szCs w:val="24"/>
              </w:rPr>
              <w:t>rozšiřování kvalifikace</w:t>
            </w:r>
          </w:p>
        </w:tc>
      </w:tr>
      <w:tr w:rsidR="009965F0" w:rsidRPr="0004497E" w:rsidTr="0004497E">
        <w:tc>
          <w:tcPr>
            <w:tcW w:w="3215" w:type="dxa"/>
          </w:tcPr>
          <w:p w:rsidR="009965F0" w:rsidRPr="0004497E" w:rsidRDefault="009965F0" w:rsidP="0004497E">
            <w:pPr>
              <w:rPr>
                <w:sz w:val="24"/>
                <w:szCs w:val="24"/>
              </w:rPr>
            </w:pPr>
            <w:r w:rsidRPr="0004497E">
              <w:rPr>
                <w:sz w:val="24"/>
                <w:szCs w:val="24"/>
              </w:rPr>
              <w:t xml:space="preserve">Jak </w:t>
            </w:r>
            <w:r w:rsidR="00634578" w:rsidRPr="0004497E">
              <w:rPr>
                <w:sz w:val="24"/>
                <w:szCs w:val="24"/>
              </w:rPr>
              <w:t>předcházet šikaně</w:t>
            </w:r>
          </w:p>
        </w:tc>
        <w:tc>
          <w:tcPr>
            <w:tcW w:w="2577" w:type="dxa"/>
          </w:tcPr>
          <w:p w:rsidR="009965F0" w:rsidRPr="0004497E" w:rsidRDefault="004F4200" w:rsidP="0004497E">
            <w:pPr>
              <w:rPr>
                <w:sz w:val="24"/>
                <w:szCs w:val="24"/>
              </w:rPr>
            </w:pPr>
            <w:r>
              <w:rPr>
                <w:sz w:val="24"/>
                <w:szCs w:val="24"/>
              </w:rPr>
              <w:t>NIDV</w:t>
            </w:r>
          </w:p>
        </w:tc>
        <w:tc>
          <w:tcPr>
            <w:tcW w:w="3559" w:type="dxa"/>
          </w:tcPr>
          <w:p w:rsidR="009965F0" w:rsidRPr="0004497E" w:rsidRDefault="009965F0" w:rsidP="0004497E">
            <w:pPr>
              <w:rPr>
                <w:sz w:val="24"/>
                <w:szCs w:val="24"/>
              </w:rPr>
            </w:pPr>
            <w:r w:rsidRPr="0004497E">
              <w:rPr>
                <w:sz w:val="24"/>
                <w:szCs w:val="24"/>
              </w:rPr>
              <w:t>rozšiřování kvalifikace</w:t>
            </w:r>
          </w:p>
        </w:tc>
      </w:tr>
      <w:tr w:rsidR="009965F0" w:rsidRPr="0004497E" w:rsidTr="0004497E">
        <w:tc>
          <w:tcPr>
            <w:tcW w:w="3215" w:type="dxa"/>
          </w:tcPr>
          <w:p w:rsidR="009965F0" w:rsidRPr="0004497E" w:rsidRDefault="00634578" w:rsidP="0004497E">
            <w:pPr>
              <w:rPr>
                <w:sz w:val="24"/>
                <w:szCs w:val="24"/>
              </w:rPr>
            </w:pPr>
            <w:r w:rsidRPr="0004497E">
              <w:rPr>
                <w:sz w:val="24"/>
                <w:szCs w:val="24"/>
              </w:rPr>
              <w:t>Metoda čtení, seminář Aj</w:t>
            </w:r>
          </w:p>
        </w:tc>
        <w:tc>
          <w:tcPr>
            <w:tcW w:w="2577" w:type="dxa"/>
          </w:tcPr>
          <w:p w:rsidR="009965F0" w:rsidRPr="0004497E" w:rsidRDefault="009965F0" w:rsidP="0004497E">
            <w:pPr>
              <w:rPr>
                <w:sz w:val="24"/>
                <w:szCs w:val="24"/>
              </w:rPr>
            </w:pPr>
            <w:r w:rsidRPr="0004497E">
              <w:rPr>
                <w:sz w:val="24"/>
                <w:szCs w:val="24"/>
              </w:rPr>
              <w:t>OXFORD PROFESSIONAL DEVELOPEMENT</w:t>
            </w:r>
          </w:p>
        </w:tc>
        <w:tc>
          <w:tcPr>
            <w:tcW w:w="3559" w:type="dxa"/>
          </w:tcPr>
          <w:p w:rsidR="009965F0" w:rsidRPr="0004497E" w:rsidRDefault="009965F0" w:rsidP="0004497E">
            <w:pPr>
              <w:rPr>
                <w:sz w:val="24"/>
                <w:szCs w:val="24"/>
              </w:rPr>
            </w:pPr>
            <w:r w:rsidRPr="0004497E">
              <w:rPr>
                <w:sz w:val="24"/>
                <w:szCs w:val="24"/>
              </w:rPr>
              <w:t>rozšiřování kvalifikace</w:t>
            </w:r>
          </w:p>
        </w:tc>
      </w:tr>
      <w:tr w:rsidR="009965F0" w:rsidRPr="0004497E" w:rsidTr="0004497E">
        <w:tc>
          <w:tcPr>
            <w:tcW w:w="3215" w:type="dxa"/>
          </w:tcPr>
          <w:p w:rsidR="009965F0" w:rsidRPr="0004497E" w:rsidRDefault="009965F0" w:rsidP="0004497E">
            <w:pPr>
              <w:rPr>
                <w:sz w:val="24"/>
                <w:szCs w:val="24"/>
              </w:rPr>
            </w:pPr>
            <w:r w:rsidRPr="0004497E">
              <w:rPr>
                <w:sz w:val="24"/>
                <w:szCs w:val="24"/>
              </w:rPr>
              <w:t>Abeceda a práce s čítankou</w:t>
            </w:r>
          </w:p>
        </w:tc>
        <w:tc>
          <w:tcPr>
            <w:tcW w:w="2577" w:type="dxa"/>
          </w:tcPr>
          <w:p w:rsidR="009965F0" w:rsidRPr="0004497E" w:rsidRDefault="009965F0" w:rsidP="0004497E">
            <w:pPr>
              <w:rPr>
                <w:sz w:val="24"/>
                <w:szCs w:val="24"/>
              </w:rPr>
            </w:pPr>
            <w:r w:rsidRPr="0004497E">
              <w:rPr>
                <w:sz w:val="24"/>
                <w:szCs w:val="24"/>
              </w:rPr>
              <w:t>Tvořivá škola</w:t>
            </w:r>
          </w:p>
        </w:tc>
        <w:tc>
          <w:tcPr>
            <w:tcW w:w="3559" w:type="dxa"/>
          </w:tcPr>
          <w:p w:rsidR="009965F0" w:rsidRPr="0004497E" w:rsidRDefault="009965F0" w:rsidP="0004497E">
            <w:pPr>
              <w:rPr>
                <w:sz w:val="24"/>
                <w:szCs w:val="24"/>
              </w:rPr>
            </w:pPr>
            <w:r w:rsidRPr="0004497E">
              <w:rPr>
                <w:sz w:val="24"/>
                <w:szCs w:val="24"/>
              </w:rPr>
              <w:t>rozšiřování kvalifikace</w:t>
            </w:r>
          </w:p>
        </w:tc>
      </w:tr>
      <w:tr w:rsidR="009965F0" w:rsidRPr="0004497E" w:rsidTr="0004497E">
        <w:tc>
          <w:tcPr>
            <w:tcW w:w="3215" w:type="dxa"/>
          </w:tcPr>
          <w:p w:rsidR="009965F0" w:rsidRPr="0004497E" w:rsidRDefault="009965F0" w:rsidP="0004497E">
            <w:pPr>
              <w:rPr>
                <w:sz w:val="24"/>
                <w:szCs w:val="24"/>
              </w:rPr>
            </w:pPr>
            <w:r w:rsidRPr="0004497E">
              <w:rPr>
                <w:sz w:val="24"/>
                <w:szCs w:val="24"/>
              </w:rPr>
              <w:t>Koordinátor školního vzděl. programu</w:t>
            </w:r>
          </w:p>
        </w:tc>
        <w:tc>
          <w:tcPr>
            <w:tcW w:w="2577" w:type="dxa"/>
          </w:tcPr>
          <w:p w:rsidR="009965F0" w:rsidRPr="0004497E" w:rsidRDefault="009965F0" w:rsidP="0004497E">
            <w:pPr>
              <w:rPr>
                <w:sz w:val="24"/>
                <w:szCs w:val="24"/>
              </w:rPr>
            </w:pPr>
            <w:r w:rsidRPr="0004497E">
              <w:rPr>
                <w:sz w:val="24"/>
                <w:szCs w:val="24"/>
              </w:rPr>
              <w:t>INFRA s.r.o.</w:t>
            </w:r>
          </w:p>
        </w:tc>
        <w:tc>
          <w:tcPr>
            <w:tcW w:w="3559" w:type="dxa"/>
          </w:tcPr>
          <w:p w:rsidR="009965F0" w:rsidRPr="0004497E" w:rsidRDefault="009965F0" w:rsidP="0004497E">
            <w:pPr>
              <w:rPr>
                <w:sz w:val="24"/>
                <w:szCs w:val="24"/>
              </w:rPr>
            </w:pPr>
            <w:r w:rsidRPr="0004497E">
              <w:rPr>
                <w:sz w:val="24"/>
                <w:szCs w:val="24"/>
              </w:rPr>
              <w:t>rozšiřování kvalifikace</w:t>
            </w:r>
          </w:p>
        </w:tc>
      </w:tr>
      <w:tr w:rsidR="009965F0" w:rsidRPr="0004497E" w:rsidTr="0004497E">
        <w:tc>
          <w:tcPr>
            <w:tcW w:w="3215" w:type="dxa"/>
          </w:tcPr>
          <w:p w:rsidR="009965F0" w:rsidRPr="0004497E" w:rsidRDefault="009965F0" w:rsidP="0004497E">
            <w:pPr>
              <w:rPr>
                <w:sz w:val="24"/>
                <w:szCs w:val="24"/>
              </w:rPr>
            </w:pPr>
            <w:r w:rsidRPr="0004497E">
              <w:rPr>
                <w:sz w:val="24"/>
                <w:szCs w:val="24"/>
              </w:rPr>
              <w:t>Metodika prevence dopravní výchovy</w:t>
            </w:r>
          </w:p>
        </w:tc>
        <w:tc>
          <w:tcPr>
            <w:tcW w:w="2577" w:type="dxa"/>
          </w:tcPr>
          <w:p w:rsidR="009965F0" w:rsidRPr="0004497E" w:rsidRDefault="009965F0" w:rsidP="0004497E">
            <w:pPr>
              <w:rPr>
                <w:sz w:val="24"/>
                <w:szCs w:val="24"/>
              </w:rPr>
            </w:pPr>
            <w:r w:rsidRPr="0004497E">
              <w:rPr>
                <w:sz w:val="24"/>
                <w:szCs w:val="24"/>
              </w:rPr>
              <w:t>DC Veronské náměstí</w:t>
            </w:r>
          </w:p>
        </w:tc>
        <w:tc>
          <w:tcPr>
            <w:tcW w:w="3559" w:type="dxa"/>
          </w:tcPr>
          <w:p w:rsidR="009965F0" w:rsidRPr="0004497E" w:rsidRDefault="009965F0" w:rsidP="0004497E">
            <w:pPr>
              <w:rPr>
                <w:sz w:val="24"/>
                <w:szCs w:val="24"/>
              </w:rPr>
            </w:pPr>
            <w:r w:rsidRPr="0004497E">
              <w:rPr>
                <w:sz w:val="24"/>
                <w:szCs w:val="24"/>
              </w:rPr>
              <w:t>rozšiřování kvalifikace</w:t>
            </w:r>
          </w:p>
        </w:tc>
      </w:tr>
    </w:tbl>
    <w:tbl>
      <w:tblPr>
        <w:tblStyle w:val="Mkatabulky1"/>
        <w:tblW w:w="9351" w:type="dxa"/>
        <w:tblLook w:val="04A0" w:firstRow="1" w:lastRow="0" w:firstColumn="1" w:lastColumn="0" w:noHBand="0" w:noVBand="1"/>
      </w:tblPr>
      <w:tblGrid>
        <w:gridCol w:w="3256"/>
        <w:gridCol w:w="2409"/>
        <w:gridCol w:w="3686"/>
      </w:tblGrid>
      <w:tr w:rsidR="009965F0" w:rsidRPr="0004497E" w:rsidTr="004A5300">
        <w:tc>
          <w:tcPr>
            <w:tcW w:w="3256" w:type="dxa"/>
          </w:tcPr>
          <w:p w:rsidR="009965F0" w:rsidRPr="0004497E" w:rsidRDefault="009965F0" w:rsidP="0004497E">
            <w:pPr>
              <w:rPr>
                <w:sz w:val="24"/>
                <w:szCs w:val="24"/>
              </w:rPr>
            </w:pPr>
            <w:r w:rsidRPr="0004497E">
              <w:rPr>
                <w:sz w:val="24"/>
                <w:szCs w:val="24"/>
              </w:rPr>
              <w:t>Jak předcházet šikaně</w:t>
            </w:r>
          </w:p>
        </w:tc>
        <w:tc>
          <w:tcPr>
            <w:tcW w:w="2409" w:type="dxa"/>
          </w:tcPr>
          <w:p w:rsidR="009965F0" w:rsidRPr="0004497E" w:rsidRDefault="009965F0" w:rsidP="0004497E">
            <w:pPr>
              <w:rPr>
                <w:sz w:val="24"/>
                <w:szCs w:val="24"/>
              </w:rPr>
            </w:pPr>
            <w:r w:rsidRPr="0004497E">
              <w:rPr>
                <w:sz w:val="24"/>
                <w:szCs w:val="24"/>
              </w:rPr>
              <w:t>DVPP MŠMT</w:t>
            </w:r>
          </w:p>
        </w:tc>
        <w:tc>
          <w:tcPr>
            <w:tcW w:w="3686" w:type="dxa"/>
          </w:tcPr>
          <w:p w:rsidR="009965F0" w:rsidRPr="0004497E" w:rsidRDefault="009965F0" w:rsidP="0004497E">
            <w:pPr>
              <w:rPr>
                <w:sz w:val="24"/>
                <w:szCs w:val="24"/>
              </w:rPr>
            </w:pPr>
            <w:r w:rsidRPr="0004497E">
              <w:rPr>
                <w:sz w:val="24"/>
                <w:szCs w:val="24"/>
              </w:rPr>
              <w:t>rozšiřování kvalifikace</w:t>
            </w:r>
          </w:p>
        </w:tc>
      </w:tr>
      <w:tr w:rsidR="009965F0" w:rsidRPr="0004497E" w:rsidTr="004A5300">
        <w:tc>
          <w:tcPr>
            <w:tcW w:w="3256" w:type="dxa"/>
          </w:tcPr>
          <w:p w:rsidR="009965F0" w:rsidRPr="0004497E" w:rsidRDefault="009965F0" w:rsidP="0004497E">
            <w:pPr>
              <w:rPr>
                <w:sz w:val="24"/>
                <w:szCs w:val="24"/>
              </w:rPr>
            </w:pPr>
            <w:r w:rsidRPr="0004497E">
              <w:rPr>
                <w:sz w:val="24"/>
                <w:szCs w:val="24"/>
              </w:rPr>
              <w:t>Jazykové vzdělávání Pha 15</w:t>
            </w:r>
          </w:p>
        </w:tc>
        <w:tc>
          <w:tcPr>
            <w:tcW w:w="2409" w:type="dxa"/>
          </w:tcPr>
          <w:p w:rsidR="009965F0" w:rsidRPr="0004497E" w:rsidRDefault="009965F0" w:rsidP="0004497E">
            <w:pPr>
              <w:rPr>
                <w:sz w:val="24"/>
                <w:szCs w:val="24"/>
              </w:rPr>
            </w:pPr>
            <w:r w:rsidRPr="0004497E">
              <w:rPr>
                <w:sz w:val="24"/>
                <w:szCs w:val="24"/>
              </w:rPr>
              <w:t>Akcent</w:t>
            </w:r>
          </w:p>
        </w:tc>
        <w:tc>
          <w:tcPr>
            <w:tcW w:w="3686" w:type="dxa"/>
          </w:tcPr>
          <w:p w:rsidR="009965F0" w:rsidRPr="0004497E" w:rsidRDefault="009965F0" w:rsidP="0004497E">
            <w:pPr>
              <w:rPr>
                <w:sz w:val="24"/>
                <w:szCs w:val="24"/>
              </w:rPr>
            </w:pPr>
            <w:r w:rsidRPr="0004497E">
              <w:rPr>
                <w:sz w:val="24"/>
                <w:szCs w:val="24"/>
              </w:rPr>
              <w:t>rozšiřování kvalifikace</w:t>
            </w:r>
          </w:p>
        </w:tc>
      </w:tr>
      <w:tr w:rsidR="009965F0" w:rsidRPr="0004497E" w:rsidTr="004A5300">
        <w:tc>
          <w:tcPr>
            <w:tcW w:w="3256" w:type="dxa"/>
          </w:tcPr>
          <w:p w:rsidR="009965F0" w:rsidRPr="0004497E" w:rsidRDefault="009965F0" w:rsidP="0004497E">
            <w:pPr>
              <w:rPr>
                <w:sz w:val="24"/>
                <w:szCs w:val="24"/>
              </w:rPr>
            </w:pPr>
            <w:r w:rsidRPr="0004497E">
              <w:rPr>
                <w:sz w:val="24"/>
                <w:szCs w:val="24"/>
              </w:rPr>
              <w:t>Teaching English: Aj pro 2.st.</w:t>
            </w:r>
          </w:p>
          <w:p w:rsidR="009965F0" w:rsidRPr="0004497E" w:rsidRDefault="009965F0" w:rsidP="0004497E">
            <w:pPr>
              <w:rPr>
                <w:sz w:val="24"/>
                <w:szCs w:val="24"/>
              </w:rPr>
            </w:pPr>
          </w:p>
        </w:tc>
        <w:tc>
          <w:tcPr>
            <w:tcW w:w="2409" w:type="dxa"/>
          </w:tcPr>
          <w:p w:rsidR="009965F0" w:rsidRPr="0004497E" w:rsidRDefault="009965F0" w:rsidP="0004497E">
            <w:pPr>
              <w:rPr>
                <w:sz w:val="24"/>
                <w:szCs w:val="24"/>
              </w:rPr>
            </w:pPr>
            <w:r w:rsidRPr="0004497E">
              <w:rPr>
                <w:sz w:val="24"/>
                <w:szCs w:val="24"/>
              </w:rPr>
              <w:t>OUP</w:t>
            </w:r>
          </w:p>
        </w:tc>
        <w:tc>
          <w:tcPr>
            <w:tcW w:w="3686" w:type="dxa"/>
          </w:tcPr>
          <w:p w:rsidR="009965F0" w:rsidRPr="0004497E" w:rsidRDefault="009965F0" w:rsidP="0004497E">
            <w:pPr>
              <w:rPr>
                <w:sz w:val="24"/>
                <w:szCs w:val="24"/>
              </w:rPr>
            </w:pPr>
            <w:r w:rsidRPr="0004497E">
              <w:rPr>
                <w:sz w:val="24"/>
                <w:szCs w:val="24"/>
              </w:rPr>
              <w:t>rozšiřování kvalifikace</w:t>
            </w:r>
          </w:p>
        </w:tc>
      </w:tr>
      <w:tr w:rsidR="009965F0" w:rsidRPr="0004497E" w:rsidTr="004A5300">
        <w:tc>
          <w:tcPr>
            <w:tcW w:w="3256" w:type="dxa"/>
          </w:tcPr>
          <w:p w:rsidR="009965F0" w:rsidRPr="0004497E" w:rsidRDefault="009965F0" w:rsidP="0004497E">
            <w:pPr>
              <w:rPr>
                <w:sz w:val="24"/>
                <w:szCs w:val="24"/>
              </w:rPr>
            </w:pPr>
            <w:r w:rsidRPr="0004497E">
              <w:rPr>
                <w:sz w:val="24"/>
                <w:szCs w:val="24"/>
              </w:rPr>
              <w:t xml:space="preserve">Konference pro </w:t>
            </w:r>
            <w:r w:rsidR="00634578" w:rsidRPr="0004497E">
              <w:rPr>
                <w:sz w:val="24"/>
                <w:szCs w:val="24"/>
              </w:rPr>
              <w:t xml:space="preserve">vyučující Aj na ZŠ </w:t>
            </w:r>
          </w:p>
        </w:tc>
        <w:tc>
          <w:tcPr>
            <w:tcW w:w="2409" w:type="dxa"/>
          </w:tcPr>
          <w:p w:rsidR="009965F0" w:rsidRPr="0004497E" w:rsidRDefault="009965F0" w:rsidP="0004497E">
            <w:pPr>
              <w:rPr>
                <w:sz w:val="24"/>
                <w:szCs w:val="24"/>
              </w:rPr>
            </w:pPr>
            <w:r w:rsidRPr="0004497E">
              <w:rPr>
                <w:sz w:val="24"/>
                <w:szCs w:val="24"/>
              </w:rPr>
              <w:t>Wattsenglish</w:t>
            </w:r>
          </w:p>
        </w:tc>
        <w:tc>
          <w:tcPr>
            <w:tcW w:w="3686" w:type="dxa"/>
          </w:tcPr>
          <w:p w:rsidR="009965F0" w:rsidRPr="0004497E" w:rsidRDefault="009965F0" w:rsidP="0004497E">
            <w:pPr>
              <w:rPr>
                <w:sz w:val="24"/>
                <w:szCs w:val="24"/>
              </w:rPr>
            </w:pPr>
            <w:r w:rsidRPr="0004497E">
              <w:rPr>
                <w:sz w:val="24"/>
                <w:szCs w:val="24"/>
              </w:rPr>
              <w:t>rozšiřování kvalifikace</w:t>
            </w:r>
          </w:p>
        </w:tc>
      </w:tr>
    </w:tbl>
    <w:tbl>
      <w:tblPr>
        <w:tblStyle w:val="Mkatabulky2"/>
        <w:tblW w:w="9351" w:type="dxa"/>
        <w:tblInd w:w="0" w:type="dxa"/>
        <w:tblLook w:val="04A0" w:firstRow="1" w:lastRow="0" w:firstColumn="1" w:lastColumn="0" w:noHBand="0" w:noVBand="1"/>
      </w:tblPr>
      <w:tblGrid>
        <w:gridCol w:w="3256"/>
        <w:gridCol w:w="2409"/>
        <w:gridCol w:w="3686"/>
      </w:tblGrid>
      <w:tr w:rsidR="009965F0" w:rsidRPr="0004497E" w:rsidTr="004A5300">
        <w:tc>
          <w:tcPr>
            <w:tcW w:w="3256" w:type="dxa"/>
            <w:tcBorders>
              <w:top w:val="single" w:sz="4" w:space="0" w:color="auto"/>
              <w:left w:val="single" w:sz="4" w:space="0" w:color="auto"/>
              <w:bottom w:val="single" w:sz="4" w:space="0" w:color="auto"/>
              <w:right w:val="single" w:sz="4" w:space="0" w:color="auto"/>
            </w:tcBorders>
            <w:hideMark/>
          </w:tcPr>
          <w:p w:rsidR="009965F0" w:rsidRPr="0004497E" w:rsidRDefault="000325EC" w:rsidP="0004497E">
            <w:pPr>
              <w:rPr>
                <w:sz w:val="24"/>
                <w:szCs w:val="24"/>
              </w:rPr>
            </w:pPr>
            <w:r>
              <w:rPr>
                <w:sz w:val="24"/>
                <w:szCs w:val="24"/>
              </w:rPr>
              <w:t xml:space="preserve">Seminář EKOABECEDA </w:t>
            </w:r>
          </w:p>
        </w:tc>
        <w:tc>
          <w:tcPr>
            <w:tcW w:w="2409" w:type="dxa"/>
            <w:tcBorders>
              <w:top w:val="single" w:sz="4" w:space="0" w:color="auto"/>
              <w:left w:val="single" w:sz="4" w:space="0" w:color="auto"/>
              <w:bottom w:val="single" w:sz="4" w:space="0" w:color="auto"/>
              <w:right w:val="single" w:sz="4" w:space="0" w:color="auto"/>
            </w:tcBorders>
            <w:hideMark/>
          </w:tcPr>
          <w:p w:rsidR="009965F0" w:rsidRPr="0004497E" w:rsidRDefault="009965F0" w:rsidP="0004497E">
            <w:pPr>
              <w:rPr>
                <w:sz w:val="24"/>
                <w:szCs w:val="24"/>
              </w:rPr>
            </w:pPr>
            <w:r w:rsidRPr="0004497E">
              <w:rPr>
                <w:sz w:val="24"/>
                <w:szCs w:val="24"/>
              </w:rPr>
              <w:t>MŠMT</w:t>
            </w:r>
          </w:p>
        </w:tc>
        <w:tc>
          <w:tcPr>
            <w:tcW w:w="3686" w:type="dxa"/>
            <w:tcBorders>
              <w:top w:val="single" w:sz="4" w:space="0" w:color="auto"/>
              <w:left w:val="single" w:sz="4" w:space="0" w:color="auto"/>
              <w:bottom w:val="single" w:sz="4" w:space="0" w:color="auto"/>
              <w:right w:val="single" w:sz="4" w:space="0" w:color="auto"/>
            </w:tcBorders>
            <w:hideMark/>
          </w:tcPr>
          <w:p w:rsidR="009965F0" w:rsidRPr="0004497E" w:rsidRDefault="009965F0" w:rsidP="0004497E">
            <w:pPr>
              <w:rPr>
                <w:sz w:val="24"/>
                <w:szCs w:val="24"/>
              </w:rPr>
            </w:pPr>
            <w:r w:rsidRPr="0004497E">
              <w:rPr>
                <w:sz w:val="24"/>
                <w:szCs w:val="24"/>
              </w:rPr>
              <w:t>rozšiřování kvalifikace</w:t>
            </w:r>
          </w:p>
        </w:tc>
      </w:tr>
      <w:tr w:rsidR="009965F0" w:rsidRPr="0004497E" w:rsidTr="004A5300">
        <w:tc>
          <w:tcPr>
            <w:tcW w:w="3256" w:type="dxa"/>
            <w:tcBorders>
              <w:top w:val="single" w:sz="4" w:space="0" w:color="auto"/>
              <w:left w:val="single" w:sz="4" w:space="0" w:color="auto"/>
              <w:bottom w:val="single" w:sz="4" w:space="0" w:color="auto"/>
              <w:right w:val="single" w:sz="4" w:space="0" w:color="auto"/>
            </w:tcBorders>
            <w:hideMark/>
          </w:tcPr>
          <w:p w:rsidR="009965F0" w:rsidRPr="0004497E" w:rsidRDefault="009965F0" w:rsidP="0004497E">
            <w:pPr>
              <w:rPr>
                <w:sz w:val="24"/>
                <w:szCs w:val="24"/>
              </w:rPr>
            </w:pPr>
            <w:r w:rsidRPr="0004497E">
              <w:rPr>
                <w:sz w:val="24"/>
                <w:szCs w:val="24"/>
              </w:rPr>
              <w:t>Přednášky a exkurze na vědeckých p</w:t>
            </w:r>
            <w:r w:rsidR="00634578" w:rsidRPr="0004497E">
              <w:rPr>
                <w:sz w:val="24"/>
                <w:szCs w:val="24"/>
              </w:rPr>
              <w:t xml:space="preserve">racovištích AV </w:t>
            </w:r>
          </w:p>
        </w:tc>
        <w:tc>
          <w:tcPr>
            <w:tcW w:w="2409" w:type="dxa"/>
            <w:tcBorders>
              <w:top w:val="single" w:sz="4" w:space="0" w:color="auto"/>
              <w:left w:val="single" w:sz="4" w:space="0" w:color="auto"/>
              <w:bottom w:val="single" w:sz="4" w:space="0" w:color="auto"/>
              <w:right w:val="single" w:sz="4" w:space="0" w:color="auto"/>
            </w:tcBorders>
            <w:hideMark/>
          </w:tcPr>
          <w:p w:rsidR="009965F0" w:rsidRPr="0004497E" w:rsidRDefault="009965F0" w:rsidP="0004497E">
            <w:pPr>
              <w:rPr>
                <w:sz w:val="24"/>
                <w:szCs w:val="24"/>
              </w:rPr>
            </w:pPr>
            <w:r w:rsidRPr="0004497E">
              <w:rPr>
                <w:sz w:val="24"/>
                <w:szCs w:val="24"/>
              </w:rPr>
              <w:t>AV</w:t>
            </w:r>
          </w:p>
        </w:tc>
        <w:tc>
          <w:tcPr>
            <w:tcW w:w="3686" w:type="dxa"/>
            <w:tcBorders>
              <w:top w:val="single" w:sz="4" w:space="0" w:color="auto"/>
              <w:left w:val="single" w:sz="4" w:space="0" w:color="auto"/>
              <w:bottom w:val="single" w:sz="4" w:space="0" w:color="auto"/>
              <w:right w:val="single" w:sz="4" w:space="0" w:color="auto"/>
            </w:tcBorders>
            <w:hideMark/>
          </w:tcPr>
          <w:p w:rsidR="009965F0" w:rsidRPr="0004497E" w:rsidRDefault="009965F0" w:rsidP="0004497E">
            <w:pPr>
              <w:rPr>
                <w:sz w:val="24"/>
                <w:szCs w:val="24"/>
              </w:rPr>
            </w:pPr>
            <w:r w:rsidRPr="0004497E">
              <w:rPr>
                <w:sz w:val="24"/>
                <w:szCs w:val="24"/>
              </w:rPr>
              <w:t>rozšiřování kvalifikace</w:t>
            </w:r>
          </w:p>
        </w:tc>
      </w:tr>
      <w:tr w:rsidR="009965F0" w:rsidRPr="0004497E" w:rsidTr="004A5300">
        <w:tc>
          <w:tcPr>
            <w:tcW w:w="3256" w:type="dxa"/>
            <w:tcBorders>
              <w:top w:val="single" w:sz="4" w:space="0" w:color="auto"/>
              <w:left w:val="single" w:sz="4" w:space="0" w:color="auto"/>
              <w:bottom w:val="single" w:sz="4" w:space="0" w:color="auto"/>
              <w:right w:val="single" w:sz="4" w:space="0" w:color="auto"/>
            </w:tcBorders>
            <w:hideMark/>
          </w:tcPr>
          <w:p w:rsidR="009965F0" w:rsidRPr="0004497E" w:rsidRDefault="009965F0" w:rsidP="0004497E">
            <w:pPr>
              <w:rPr>
                <w:sz w:val="24"/>
                <w:szCs w:val="24"/>
              </w:rPr>
            </w:pPr>
            <w:r w:rsidRPr="0004497E">
              <w:rPr>
                <w:sz w:val="24"/>
                <w:szCs w:val="24"/>
              </w:rPr>
              <w:t xml:space="preserve">Setkání </w:t>
            </w:r>
            <w:r w:rsidR="00277F63" w:rsidRPr="0004497E">
              <w:rPr>
                <w:sz w:val="24"/>
                <w:szCs w:val="24"/>
              </w:rPr>
              <w:t>učitel</w:t>
            </w:r>
            <w:r w:rsidRPr="0004497E">
              <w:rPr>
                <w:sz w:val="24"/>
                <w:szCs w:val="24"/>
              </w:rPr>
              <w:t xml:space="preserve">ů fyziky - </w:t>
            </w:r>
            <w:r w:rsidRPr="0004497E">
              <w:rPr>
                <w:iCs/>
                <w:sz w:val="24"/>
                <w:szCs w:val="24"/>
              </w:rPr>
              <w:t>Eli</w:t>
            </w:r>
            <w:r w:rsidR="00634578" w:rsidRPr="0004497E">
              <w:rPr>
                <w:iCs/>
                <w:sz w:val="24"/>
                <w:szCs w:val="24"/>
              </w:rPr>
              <w:t xml:space="preserve">xír do škol </w:t>
            </w:r>
          </w:p>
        </w:tc>
        <w:tc>
          <w:tcPr>
            <w:tcW w:w="2409" w:type="dxa"/>
            <w:tcBorders>
              <w:top w:val="single" w:sz="4" w:space="0" w:color="auto"/>
              <w:left w:val="single" w:sz="4" w:space="0" w:color="auto"/>
              <w:bottom w:val="single" w:sz="4" w:space="0" w:color="auto"/>
              <w:right w:val="single" w:sz="4" w:space="0" w:color="auto"/>
            </w:tcBorders>
            <w:hideMark/>
          </w:tcPr>
          <w:p w:rsidR="009965F0" w:rsidRPr="0004497E" w:rsidRDefault="009965F0" w:rsidP="0004497E">
            <w:pPr>
              <w:rPr>
                <w:sz w:val="24"/>
                <w:szCs w:val="24"/>
              </w:rPr>
            </w:pPr>
            <w:r w:rsidRPr="0004497E">
              <w:rPr>
                <w:sz w:val="24"/>
                <w:szCs w:val="24"/>
              </w:rPr>
              <w:t>Nadace Depositum Bonum</w:t>
            </w:r>
          </w:p>
        </w:tc>
        <w:tc>
          <w:tcPr>
            <w:tcW w:w="3686" w:type="dxa"/>
            <w:tcBorders>
              <w:top w:val="single" w:sz="4" w:space="0" w:color="auto"/>
              <w:left w:val="single" w:sz="4" w:space="0" w:color="auto"/>
              <w:bottom w:val="single" w:sz="4" w:space="0" w:color="auto"/>
              <w:right w:val="single" w:sz="4" w:space="0" w:color="auto"/>
            </w:tcBorders>
            <w:hideMark/>
          </w:tcPr>
          <w:p w:rsidR="009965F0" w:rsidRPr="0004497E" w:rsidRDefault="009965F0" w:rsidP="0004497E">
            <w:pPr>
              <w:rPr>
                <w:sz w:val="24"/>
                <w:szCs w:val="24"/>
              </w:rPr>
            </w:pPr>
            <w:r w:rsidRPr="0004497E">
              <w:rPr>
                <w:sz w:val="24"/>
                <w:szCs w:val="24"/>
              </w:rPr>
              <w:t>rozšiřování kvalifikace</w:t>
            </w:r>
          </w:p>
        </w:tc>
      </w:tr>
      <w:tr w:rsidR="009965F0" w:rsidRPr="0004497E" w:rsidTr="004A5300">
        <w:tc>
          <w:tcPr>
            <w:tcW w:w="3256" w:type="dxa"/>
          </w:tcPr>
          <w:p w:rsidR="009965F0" w:rsidRPr="0004497E" w:rsidRDefault="00634578" w:rsidP="0004497E">
            <w:pPr>
              <w:rPr>
                <w:sz w:val="24"/>
                <w:szCs w:val="24"/>
              </w:rPr>
            </w:pPr>
            <w:r w:rsidRPr="0004497E">
              <w:rPr>
                <w:sz w:val="24"/>
                <w:szCs w:val="24"/>
              </w:rPr>
              <w:t xml:space="preserve">HV- hudba do škol </w:t>
            </w:r>
          </w:p>
        </w:tc>
        <w:tc>
          <w:tcPr>
            <w:tcW w:w="2409" w:type="dxa"/>
          </w:tcPr>
          <w:p w:rsidR="009965F0" w:rsidRPr="0004497E" w:rsidRDefault="009965F0" w:rsidP="0004497E">
            <w:pPr>
              <w:rPr>
                <w:sz w:val="24"/>
                <w:szCs w:val="24"/>
              </w:rPr>
            </w:pPr>
            <w:r w:rsidRPr="0004497E">
              <w:rPr>
                <w:sz w:val="24"/>
                <w:szCs w:val="24"/>
              </w:rPr>
              <w:t>Česká filharmonie</w:t>
            </w:r>
          </w:p>
        </w:tc>
        <w:tc>
          <w:tcPr>
            <w:tcW w:w="3686" w:type="dxa"/>
          </w:tcPr>
          <w:p w:rsidR="009965F0" w:rsidRPr="0004497E" w:rsidRDefault="009965F0" w:rsidP="0004497E">
            <w:pPr>
              <w:rPr>
                <w:sz w:val="24"/>
                <w:szCs w:val="24"/>
              </w:rPr>
            </w:pPr>
            <w:r w:rsidRPr="0004497E">
              <w:rPr>
                <w:sz w:val="24"/>
                <w:szCs w:val="24"/>
              </w:rPr>
              <w:t xml:space="preserve">Rozšíření kvalifikace </w:t>
            </w:r>
          </w:p>
        </w:tc>
      </w:tr>
    </w:tbl>
    <w:tbl>
      <w:tblPr>
        <w:tblStyle w:val="Mkatabulky"/>
        <w:tblW w:w="9351" w:type="dxa"/>
        <w:tblLook w:val="04A0" w:firstRow="1" w:lastRow="0" w:firstColumn="1" w:lastColumn="0" w:noHBand="0" w:noVBand="1"/>
      </w:tblPr>
      <w:tblGrid>
        <w:gridCol w:w="3256"/>
        <w:gridCol w:w="2409"/>
        <w:gridCol w:w="3686"/>
      </w:tblGrid>
      <w:tr w:rsidR="009965F0" w:rsidRPr="0004497E" w:rsidTr="004A5300">
        <w:tc>
          <w:tcPr>
            <w:tcW w:w="3256" w:type="dxa"/>
            <w:tcBorders>
              <w:top w:val="single" w:sz="4" w:space="0" w:color="auto"/>
              <w:left w:val="single" w:sz="4" w:space="0" w:color="auto"/>
              <w:bottom w:val="single" w:sz="4" w:space="0" w:color="auto"/>
              <w:right w:val="single" w:sz="4" w:space="0" w:color="auto"/>
            </w:tcBorders>
            <w:hideMark/>
          </w:tcPr>
          <w:p w:rsidR="009965F0" w:rsidRDefault="00634578" w:rsidP="0004497E">
            <w:pPr>
              <w:rPr>
                <w:sz w:val="24"/>
                <w:szCs w:val="24"/>
              </w:rPr>
            </w:pPr>
            <w:r w:rsidRPr="0004497E">
              <w:rPr>
                <w:sz w:val="24"/>
                <w:szCs w:val="24"/>
              </w:rPr>
              <w:t>Použití filmů ve výuce Nj</w:t>
            </w:r>
          </w:p>
          <w:p w:rsidR="000325EC" w:rsidRPr="0004497E" w:rsidRDefault="000325EC" w:rsidP="0004497E">
            <w:pPr>
              <w:rPr>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9965F0" w:rsidRPr="0004497E" w:rsidRDefault="009965F0" w:rsidP="0004497E">
            <w:pPr>
              <w:rPr>
                <w:sz w:val="24"/>
                <w:szCs w:val="24"/>
              </w:rPr>
            </w:pPr>
            <w:r w:rsidRPr="0004497E">
              <w:rPr>
                <w:sz w:val="24"/>
                <w:szCs w:val="24"/>
              </w:rPr>
              <w:t>Nakladatelství Huber</w:t>
            </w:r>
          </w:p>
        </w:tc>
        <w:tc>
          <w:tcPr>
            <w:tcW w:w="3686" w:type="dxa"/>
            <w:tcBorders>
              <w:top w:val="single" w:sz="4" w:space="0" w:color="auto"/>
              <w:left w:val="single" w:sz="4" w:space="0" w:color="auto"/>
              <w:bottom w:val="single" w:sz="4" w:space="0" w:color="auto"/>
              <w:right w:val="single" w:sz="4" w:space="0" w:color="auto"/>
            </w:tcBorders>
            <w:hideMark/>
          </w:tcPr>
          <w:p w:rsidR="009965F0" w:rsidRPr="0004497E" w:rsidRDefault="009965F0" w:rsidP="0004497E">
            <w:pPr>
              <w:rPr>
                <w:sz w:val="24"/>
                <w:szCs w:val="24"/>
              </w:rPr>
            </w:pPr>
            <w:r w:rsidRPr="0004497E">
              <w:rPr>
                <w:sz w:val="24"/>
                <w:szCs w:val="24"/>
              </w:rPr>
              <w:t>Získání metodiky a materiálů k tomuto způsobu práce ve výuce</w:t>
            </w:r>
          </w:p>
        </w:tc>
      </w:tr>
    </w:tbl>
    <w:p w:rsidR="009965F0" w:rsidRPr="0004497E" w:rsidRDefault="009965F0" w:rsidP="0004497E">
      <w:pPr>
        <w:rPr>
          <w:sz w:val="24"/>
          <w:szCs w:val="24"/>
        </w:rPr>
      </w:pPr>
    </w:p>
    <w:p w:rsidR="009965F0" w:rsidRPr="0004497E" w:rsidRDefault="009965F0" w:rsidP="0004497E">
      <w:pPr>
        <w:rPr>
          <w:rFonts w:eastAsia="Times New Roman"/>
          <w:sz w:val="24"/>
          <w:szCs w:val="24"/>
          <w:lang w:eastAsia="cs-CZ"/>
        </w:rPr>
      </w:pPr>
    </w:p>
    <w:p w:rsidR="00663B58" w:rsidRPr="001E2D30" w:rsidRDefault="001E2D30" w:rsidP="001E2D30">
      <w:pPr>
        <w:pStyle w:val="Odstavecseseznamem"/>
        <w:numPr>
          <w:ilvl w:val="0"/>
          <w:numId w:val="20"/>
        </w:numPr>
        <w:rPr>
          <w:rFonts w:eastAsia="Times New Roman"/>
          <w:sz w:val="24"/>
          <w:szCs w:val="24"/>
          <w:lang w:eastAsia="cs-CZ"/>
        </w:rPr>
      </w:pPr>
      <w:r w:rsidRPr="001E2D30">
        <w:rPr>
          <w:rFonts w:eastAsia="Times New Roman"/>
          <w:b/>
          <w:sz w:val="24"/>
          <w:szCs w:val="24"/>
          <w:u w:val="single"/>
          <w:lang w:eastAsia="cs-CZ"/>
        </w:rPr>
        <w:lastRenderedPageBreak/>
        <w:t>P</w:t>
      </w:r>
      <w:r w:rsidR="00D540B7" w:rsidRPr="001E2D30">
        <w:rPr>
          <w:rFonts w:eastAsia="Times New Roman"/>
          <w:b/>
          <w:sz w:val="24"/>
          <w:szCs w:val="24"/>
          <w:u w:val="single"/>
          <w:lang w:eastAsia="cs-CZ"/>
        </w:rPr>
        <w:t>očet zapsaných dětí pro školní rok 2018/2019 a odkladů školní docházky na školní rok 2018/2019</w:t>
      </w:r>
      <w:r w:rsidR="00D540B7" w:rsidRPr="001E2D30">
        <w:rPr>
          <w:rFonts w:eastAsia="Times New Roman"/>
          <w:sz w:val="24"/>
          <w:szCs w:val="24"/>
          <w:lang w:eastAsia="cs-CZ"/>
        </w:rPr>
        <w:t xml:space="preserve"> (z výkazů pro daný školní rok)     </w:t>
      </w:r>
    </w:p>
    <w:p w:rsidR="00D540B7" w:rsidRPr="0004497E" w:rsidRDefault="00D540B7" w:rsidP="0004497E">
      <w:pPr>
        <w:rPr>
          <w:rFonts w:eastAsia="Times New Roman"/>
          <w:sz w:val="24"/>
          <w:szCs w:val="24"/>
          <w:lang w:eastAsia="cs-CZ"/>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1"/>
        <w:gridCol w:w="2176"/>
        <w:gridCol w:w="2175"/>
        <w:gridCol w:w="2178"/>
      </w:tblGrid>
      <w:tr w:rsidR="00D540B7" w:rsidRPr="0004497E" w:rsidTr="0053342F">
        <w:tc>
          <w:tcPr>
            <w:tcW w:w="2171" w:type="dxa"/>
          </w:tcPr>
          <w:p w:rsidR="00D540B7" w:rsidRDefault="00D540B7" w:rsidP="0004497E">
            <w:pPr>
              <w:rPr>
                <w:rFonts w:eastAsia="Times New Roman"/>
                <w:sz w:val="24"/>
                <w:szCs w:val="24"/>
                <w:lang w:eastAsia="cs-CZ"/>
              </w:rPr>
            </w:pPr>
          </w:p>
          <w:p w:rsidR="000325EC" w:rsidRPr="0004497E" w:rsidRDefault="000325EC" w:rsidP="0004497E">
            <w:pPr>
              <w:rPr>
                <w:rFonts w:eastAsia="Times New Roman"/>
                <w:sz w:val="24"/>
                <w:szCs w:val="24"/>
                <w:lang w:eastAsia="cs-CZ"/>
              </w:rPr>
            </w:pPr>
          </w:p>
        </w:tc>
        <w:tc>
          <w:tcPr>
            <w:tcW w:w="2176" w:type="dxa"/>
            <w:vAlign w:val="center"/>
          </w:tcPr>
          <w:p w:rsidR="00D540B7" w:rsidRPr="0004497E" w:rsidRDefault="00D540B7" w:rsidP="0004497E">
            <w:pPr>
              <w:rPr>
                <w:rFonts w:eastAsia="Times New Roman"/>
                <w:sz w:val="24"/>
                <w:szCs w:val="24"/>
                <w:lang w:eastAsia="cs-CZ"/>
              </w:rPr>
            </w:pPr>
            <w:r w:rsidRPr="0004497E">
              <w:rPr>
                <w:rFonts w:eastAsia="Times New Roman"/>
                <w:sz w:val="24"/>
                <w:szCs w:val="24"/>
                <w:lang w:eastAsia="cs-CZ"/>
              </w:rPr>
              <w:t>zapsané děti</w:t>
            </w:r>
          </w:p>
        </w:tc>
        <w:tc>
          <w:tcPr>
            <w:tcW w:w="2175" w:type="dxa"/>
            <w:vAlign w:val="center"/>
          </w:tcPr>
          <w:p w:rsidR="00D540B7" w:rsidRPr="0004497E" w:rsidRDefault="00D540B7" w:rsidP="0004497E">
            <w:pPr>
              <w:rPr>
                <w:rFonts w:eastAsia="Times New Roman"/>
                <w:sz w:val="24"/>
                <w:szCs w:val="24"/>
                <w:lang w:eastAsia="cs-CZ"/>
              </w:rPr>
            </w:pPr>
            <w:r w:rsidRPr="0004497E">
              <w:rPr>
                <w:rFonts w:eastAsia="Times New Roman"/>
                <w:sz w:val="24"/>
                <w:szCs w:val="24"/>
                <w:lang w:eastAsia="cs-CZ"/>
              </w:rPr>
              <w:t>přijaté děti</w:t>
            </w:r>
          </w:p>
        </w:tc>
        <w:tc>
          <w:tcPr>
            <w:tcW w:w="2178" w:type="dxa"/>
            <w:vAlign w:val="center"/>
          </w:tcPr>
          <w:p w:rsidR="00D540B7" w:rsidRPr="0004497E" w:rsidRDefault="00D540B7" w:rsidP="0004497E">
            <w:pPr>
              <w:rPr>
                <w:rFonts w:eastAsia="Times New Roman"/>
                <w:spacing w:val="-6"/>
                <w:sz w:val="24"/>
                <w:szCs w:val="24"/>
                <w:lang w:eastAsia="cs-CZ"/>
              </w:rPr>
            </w:pPr>
            <w:r w:rsidRPr="0004497E">
              <w:rPr>
                <w:rFonts w:eastAsia="Times New Roman"/>
                <w:spacing w:val="-6"/>
                <w:sz w:val="24"/>
                <w:szCs w:val="24"/>
                <w:lang w:eastAsia="cs-CZ"/>
              </w:rPr>
              <w:t>odklady škol. docházky</w:t>
            </w:r>
          </w:p>
        </w:tc>
      </w:tr>
      <w:tr w:rsidR="00D540B7" w:rsidRPr="0004497E" w:rsidTr="0053342F">
        <w:tc>
          <w:tcPr>
            <w:tcW w:w="2171" w:type="dxa"/>
          </w:tcPr>
          <w:p w:rsidR="00D540B7" w:rsidRPr="0004497E" w:rsidRDefault="00D540B7" w:rsidP="0004497E">
            <w:pPr>
              <w:rPr>
                <w:rFonts w:eastAsia="Times New Roman"/>
                <w:sz w:val="24"/>
                <w:szCs w:val="24"/>
                <w:lang w:eastAsia="cs-CZ"/>
              </w:rPr>
            </w:pPr>
            <w:r w:rsidRPr="0004497E">
              <w:rPr>
                <w:rFonts w:eastAsia="Times New Roman"/>
                <w:sz w:val="24"/>
                <w:szCs w:val="24"/>
                <w:lang w:eastAsia="cs-CZ"/>
              </w:rPr>
              <w:t>počet</w:t>
            </w:r>
          </w:p>
        </w:tc>
        <w:tc>
          <w:tcPr>
            <w:tcW w:w="2176" w:type="dxa"/>
            <w:vAlign w:val="center"/>
          </w:tcPr>
          <w:p w:rsidR="00D540B7" w:rsidRPr="0004497E" w:rsidRDefault="000C0DC8" w:rsidP="0004497E">
            <w:pPr>
              <w:rPr>
                <w:rFonts w:eastAsia="Times New Roman"/>
                <w:sz w:val="24"/>
                <w:szCs w:val="24"/>
                <w:lang w:eastAsia="cs-CZ"/>
              </w:rPr>
            </w:pPr>
            <w:r w:rsidRPr="0004497E">
              <w:rPr>
                <w:rFonts w:eastAsia="Times New Roman"/>
                <w:sz w:val="24"/>
                <w:szCs w:val="24"/>
                <w:lang w:eastAsia="cs-CZ"/>
              </w:rPr>
              <w:t>73</w:t>
            </w:r>
          </w:p>
        </w:tc>
        <w:tc>
          <w:tcPr>
            <w:tcW w:w="2175" w:type="dxa"/>
            <w:vAlign w:val="center"/>
          </w:tcPr>
          <w:p w:rsidR="00D540B7" w:rsidRPr="0004497E" w:rsidRDefault="000C0DC8" w:rsidP="0004497E">
            <w:pPr>
              <w:rPr>
                <w:rFonts w:eastAsia="Times New Roman"/>
                <w:sz w:val="24"/>
                <w:szCs w:val="24"/>
                <w:lang w:eastAsia="cs-CZ"/>
              </w:rPr>
            </w:pPr>
            <w:r w:rsidRPr="0004497E">
              <w:rPr>
                <w:rFonts w:eastAsia="Times New Roman"/>
                <w:sz w:val="24"/>
                <w:szCs w:val="24"/>
                <w:lang w:eastAsia="cs-CZ"/>
              </w:rPr>
              <w:t>62</w:t>
            </w:r>
          </w:p>
        </w:tc>
        <w:tc>
          <w:tcPr>
            <w:tcW w:w="2178" w:type="dxa"/>
            <w:vAlign w:val="center"/>
          </w:tcPr>
          <w:p w:rsidR="00D540B7" w:rsidRPr="0004497E" w:rsidRDefault="00634578" w:rsidP="0004497E">
            <w:pPr>
              <w:rPr>
                <w:rFonts w:eastAsia="Times New Roman"/>
                <w:sz w:val="24"/>
                <w:szCs w:val="24"/>
                <w:lang w:eastAsia="cs-CZ"/>
              </w:rPr>
            </w:pPr>
            <w:r w:rsidRPr="0004497E">
              <w:rPr>
                <w:rFonts w:eastAsia="Times New Roman"/>
                <w:sz w:val="24"/>
                <w:szCs w:val="24"/>
                <w:lang w:eastAsia="cs-CZ"/>
              </w:rPr>
              <w:t>9</w:t>
            </w:r>
          </w:p>
        </w:tc>
      </w:tr>
    </w:tbl>
    <w:p w:rsidR="00D540B7" w:rsidRPr="0004497E" w:rsidRDefault="00D540B7" w:rsidP="0004497E">
      <w:pPr>
        <w:rPr>
          <w:rFonts w:eastAsia="Times New Roman"/>
          <w:sz w:val="24"/>
          <w:szCs w:val="24"/>
          <w:lang w:eastAsia="cs-CZ"/>
        </w:rPr>
      </w:pPr>
    </w:p>
    <w:p w:rsidR="009A5A4E" w:rsidRPr="0004497E" w:rsidRDefault="009A5A4E" w:rsidP="0004497E">
      <w:pPr>
        <w:rPr>
          <w:rFonts w:eastAsia="Times New Roman"/>
          <w:sz w:val="24"/>
          <w:szCs w:val="24"/>
          <w:lang w:eastAsia="cs-CZ"/>
        </w:rPr>
      </w:pPr>
    </w:p>
    <w:p w:rsidR="009A5A4E" w:rsidRPr="0004497E" w:rsidRDefault="009A5A4E" w:rsidP="0004497E">
      <w:pPr>
        <w:rPr>
          <w:rFonts w:eastAsia="Times New Roman"/>
          <w:sz w:val="24"/>
          <w:szCs w:val="24"/>
          <w:lang w:eastAsia="cs-CZ"/>
        </w:rPr>
      </w:pPr>
    </w:p>
    <w:p w:rsidR="00D540B7" w:rsidRPr="001E2D30" w:rsidRDefault="001E2D30" w:rsidP="001E2D30">
      <w:pPr>
        <w:pStyle w:val="Odstavecseseznamem"/>
        <w:numPr>
          <w:ilvl w:val="0"/>
          <w:numId w:val="20"/>
        </w:numPr>
        <w:rPr>
          <w:rFonts w:eastAsia="Times New Roman"/>
          <w:b/>
          <w:sz w:val="24"/>
          <w:szCs w:val="24"/>
          <w:lang w:eastAsia="cs-CZ"/>
        </w:rPr>
      </w:pPr>
      <w:r w:rsidRPr="001E2D30">
        <w:rPr>
          <w:rFonts w:eastAsia="Times New Roman"/>
          <w:b/>
          <w:sz w:val="24"/>
          <w:szCs w:val="24"/>
          <w:u w:val="single"/>
          <w:lang w:eastAsia="cs-CZ"/>
        </w:rPr>
        <w:t>H</w:t>
      </w:r>
      <w:r w:rsidR="00D540B7" w:rsidRPr="001E2D30">
        <w:rPr>
          <w:rFonts w:eastAsia="Times New Roman"/>
          <w:b/>
          <w:sz w:val="24"/>
          <w:szCs w:val="24"/>
          <w:u w:val="single"/>
          <w:lang w:eastAsia="cs-CZ"/>
        </w:rPr>
        <w:t>odnocení činnosti školních družin a klubů</w:t>
      </w:r>
    </w:p>
    <w:p w:rsidR="00663B58" w:rsidRPr="0004497E" w:rsidRDefault="00663B58" w:rsidP="0004497E">
      <w:pPr>
        <w:rPr>
          <w:rFonts w:eastAsia="Times New Roman"/>
          <w:sz w:val="24"/>
          <w:szCs w:val="24"/>
          <w:lang w:eastAsia="cs-CZ"/>
        </w:rPr>
      </w:pPr>
    </w:p>
    <w:p w:rsidR="009A5A4E" w:rsidRPr="0004497E" w:rsidRDefault="009A5A4E" w:rsidP="0004497E">
      <w:pPr>
        <w:rPr>
          <w:rFonts w:eastAsia="Times New Roman"/>
          <w:sz w:val="24"/>
          <w:szCs w:val="24"/>
          <w:lang w:eastAsia="cs-CZ"/>
        </w:rPr>
      </w:pPr>
    </w:p>
    <w:tbl>
      <w:tblPr>
        <w:tblW w:w="9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0"/>
        <w:gridCol w:w="3071"/>
        <w:gridCol w:w="3071"/>
      </w:tblGrid>
      <w:tr w:rsidR="00663B58" w:rsidRPr="0004497E" w:rsidTr="0053342F">
        <w:tc>
          <w:tcPr>
            <w:tcW w:w="3070" w:type="dxa"/>
          </w:tcPr>
          <w:p w:rsidR="00663B58" w:rsidRPr="0004497E" w:rsidRDefault="00663B58" w:rsidP="0004497E">
            <w:pPr>
              <w:rPr>
                <w:sz w:val="24"/>
                <w:szCs w:val="24"/>
              </w:rPr>
            </w:pPr>
          </w:p>
        </w:tc>
        <w:tc>
          <w:tcPr>
            <w:tcW w:w="3071" w:type="dxa"/>
          </w:tcPr>
          <w:p w:rsidR="00663B58" w:rsidRPr="0004497E" w:rsidRDefault="00663B58" w:rsidP="0004497E">
            <w:pPr>
              <w:rPr>
                <w:sz w:val="24"/>
                <w:szCs w:val="24"/>
              </w:rPr>
            </w:pPr>
            <w:r w:rsidRPr="0004497E">
              <w:rPr>
                <w:sz w:val="24"/>
                <w:szCs w:val="24"/>
              </w:rPr>
              <w:t>počet oddělení</w:t>
            </w:r>
          </w:p>
        </w:tc>
        <w:tc>
          <w:tcPr>
            <w:tcW w:w="3071" w:type="dxa"/>
          </w:tcPr>
          <w:p w:rsidR="00663B58" w:rsidRPr="0004497E" w:rsidRDefault="00663B58" w:rsidP="0004497E">
            <w:pPr>
              <w:rPr>
                <w:sz w:val="24"/>
                <w:szCs w:val="24"/>
              </w:rPr>
            </w:pPr>
            <w:r w:rsidRPr="0004497E">
              <w:rPr>
                <w:sz w:val="24"/>
                <w:szCs w:val="24"/>
              </w:rPr>
              <w:t>počet žáků</w:t>
            </w:r>
          </w:p>
        </w:tc>
      </w:tr>
      <w:tr w:rsidR="00663B58" w:rsidRPr="0004497E" w:rsidTr="0053342F">
        <w:tc>
          <w:tcPr>
            <w:tcW w:w="3070" w:type="dxa"/>
          </w:tcPr>
          <w:p w:rsidR="00663B58" w:rsidRPr="0004497E" w:rsidRDefault="00663B58" w:rsidP="0004497E">
            <w:pPr>
              <w:rPr>
                <w:sz w:val="24"/>
                <w:szCs w:val="24"/>
              </w:rPr>
            </w:pPr>
            <w:r w:rsidRPr="0004497E">
              <w:rPr>
                <w:sz w:val="24"/>
                <w:szCs w:val="24"/>
              </w:rPr>
              <w:t>Školní družina</w:t>
            </w:r>
          </w:p>
        </w:tc>
        <w:tc>
          <w:tcPr>
            <w:tcW w:w="3071" w:type="dxa"/>
          </w:tcPr>
          <w:p w:rsidR="00663B58" w:rsidRPr="0004497E" w:rsidRDefault="00663B58" w:rsidP="0004497E">
            <w:pPr>
              <w:rPr>
                <w:sz w:val="24"/>
                <w:szCs w:val="24"/>
              </w:rPr>
            </w:pPr>
            <w:r w:rsidRPr="0004497E">
              <w:rPr>
                <w:sz w:val="24"/>
                <w:szCs w:val="24"/>
              </w:rPr>
              <w:t>8</w:t>
            </w:r>
          </w:p>
        </w:tc>
        <w:tc>
          <w:tcPr>
            <w:tcW w:w="3071" w:type="dxa"/>
          </w:tcPr>
          <w:p w:rsidR="00663B58" w:rsidRPr="0004497E" w:rsidRDefault="009A5A4E" w:rsidP="0004497E">
            <w:pPr>
              <w:rPr>
                <w:sz w:val="24"/>
                <w:szCs w:val="24"/>
              </w:rPr>
            </w:pPr>
            <w:r w:rsidRPr="0004497E">
              <w:rPr>
                <w:sz w:val="24"/>
                <w:szCs w:val="24"/>
              </w:rPr>
              <w:t>215</w:t>
            </w:r>
          </w:p>
        </w:tc>
      </w:tr>
      <w:tr w:rsidR="00663B58" w:rsidRPr="0004497E" w:rsidTr="0053342F">
        <w:tc>
          <w:tcPr>
            <w:tcW w:w="3070" w:type="dxa"/>
          </w:tcPr>
          <w:p w:rsidR="00663B58" w:rsidRPr="0004497E" w:rsidRDefault="00663B58" w:rsidP="0004497E">
            <w:pPr>
              <w:rPr>
                <w:sz w:val="24"/>
                <w:szCs w:val="24"/>
              </w:rPr>
            </w:pPr>
            <w:r w:rsidRPr="0004497E">
              <w:rPr>
                <w:sz w:val="24"/>
                <w:szCs w:val="24"/>
              </w:rPr>
              <w:t>Školní klub</w:t>
            </w:r>
          </w:p>
        </w:tc>
        <w:tc>
          <w:tcPr>
            <w:tcW w:w="3071" w:type="dxa"/>
          </w:tcPr>
          <w:p w:rsidR="00663B58" w:rsidRPr="0004497E" w:rsidRDefault="00663B58" w:rsidP="0004497E">
            <w:pPr>
              <w:rPr>
                <w:sz w:val="24"/>
                <w:szCs w:val="24"/>
              </w:rPr>
            </w:pPr>
            <w:r w:rsidRPr="0004497E">
              <w:rPr>
                <w:sz w:val="24"/>
                <w:szCs w:val="24"/>
              </w:rPr>
              <w:t>0</w:t>
            </w:r>
          </w:p>
        </w:tc>
        <w:tc>
          <w:tcPr>
            <w:tcW w:w="3071" w:type="dxa"/>
          </w:tcPr>
          <w:p w:rsidR="00663B58" w:rsidRPr="0004497E" w:rsidRDefault="00663B58" w:rsidP="0004497E">
            <w:pPr>
              <w:rPr>
                <w:sz w:val="24"/>
                <w:szCs w:val="24"/>
              </w:rPr>
            </w:pPr>
            <w:r w:rsidRPr="0004497E">
              <w:rPr>
                <w:sz w:val="24"/>
                <w:szCs w:val="24"/>
              </w:rPr>
              <w:t>0</w:t>
            </w:r>
          </w:p>
        </w:tc>
      </w:tr>
    </w:tbl>
    <w:p w:rsidR="00663B58" w:rsidRPr="0004497E" w:rsidRDefault="00663B58" w:rsidP="0004497E">
      <w:pPr>
        <w:rPr>
          <w:sz w:val="24"/>
          <w:szCs w:val="24"/>
        </w:rPr>
      </w:pPr>
    </w:p>
    <w:p w:rsidR="00663B58" w:rsidRPr="0004497E" w:rsidRDefault="00663B58" w:rsidP="0004497E">
      <w:pPr>
        <w:rPr>
          <w:sz w:val="24"/>
          <w:szCs w:val="24"/>
          <w:lang w:eastAsia="zh-CN"/>
        </w:rPr>
      </w:pPr>
      <w:r w:rsidRPr="0004497E">
        <w:rPr>
          <w:sz w:val="24"/>
          <w:szCs w:val="24"/>
        </w:rPr>
        <w:t xml:space="preserve">    </w:t>
      </w:r>
      <w:r w:rsidRPr="0004497E">
        <w:rPr>
          <w:sz w:val="24"/>
          <w:szCs w:val="24"/>
          <w:lang w:eastAsia="zh-CN"/>
        </w:rPr>
        <w:t>Ve školní družině pracovalo s dětmi 8 vychovatelek. Činnost školní družiny probíhala podle ročního plánu práce, který měla každá z vychovatelek rozpracovaný na základě vytvořeného ŠVP pro ŠD do týdenních plánů. Tyto plány zachycují komplexně jednotlivé výchovně vzdělávací oblasti od společenskovědní až po oblast sportovně rekreační a jejich obsah zohledňuje věkové složení dětí v jednotlivých odděleních. Vychovatelky vedly děti k dodržování hygienických návyků a zásad bezpečnosti, vytvářely dětem podmínky pro odpočinek, rozvíjely dětskou tvořivost, řečové a pohybové dovednosti, kladly důraz na dodržování norem slušného chování. Ve výchovné práci využívaly osvědčené formy činnosti a metody práce s přihlédnutím k věku dětí. Ve všech činnostech rozvíjely a upevňovaly jednotlivé klíčové kompetence. Po celý rok úzce spolupracovaly s učitelkami 1. stupně, připravovaly a pečlivě vybíraly výchovně vzdělávací akce doplňující vhodně povinnou výuku. Během školního roku organizovala školní družina několik výletů a již tradiční a mezi rodiči velmi ob</w:t>
      </w:r>
      <w:r w:rsidR="000325EC">
        <w:rPr>
          <w:sz w:val="24"/>
          <w:szCs w:val="24"/>
          <w:lang w:eastAsia="zh-CN"/>
        </w:rPr>
        <w:t>líbenou velikonoční tržnici a velikonoční besídku.</w:t>
      </w:r>
    </w:p>
    <w:p w:rsidR="00663B58" w:rsidRPr="0004497E" w:rsidRDefault="00663B58" w:rsidP="0004497E">
      <w:pPr>
        <w:rPr>
          <w:sz w:val="24"/>
          <w:szCs w:val="24"/>
          <w:lang w:eastAsia="zh-CN"/>
        </w:rPr>
      </w:pPr>
      <w:r w:rsidRPr="0004497E">
        <w:rPr>
          <w:sz w:val="24"/>
          <w:szCs w:val="24"/>
          <w:lang w:eastAsia="zh-CN"/>
        </w:rPr>
        <w:t xml:space="preserve">    V říjnu a</w:t>
      </w:r>
      <w:r w:rsidR="00B921EB" w:rsidRPr="0004497E">
        <w:rPr>
          <w:sz w:val="24"/>
          <w:szCs w:val="24"/>
          <w:lang w:eastAsia="zh-CN"/>
        </w:rPr>
        <w:t xml:space="preserve"> v</w:t>
      </w:r>
      <w:r w:rsidRPr="0004497E">
        <w:rPr>
          <w:sz w:val="24"/>
          <w:szCs w:val="24"/>
          <w:lang w:eastAsia="zh-CN"/>
        </w:rPr>
        <w:t xml:space="preserve"> listopadu </w:t>
      </w:r>
      <w:r w:rsidR="00B921EB" w:rsidRPr="0004497E">
        <w:rPr>
          <w:sz w:val="24"/>
          <w:szCs w:val="24"/>
          <w:lang w:eastAsia="zh-CN"/>
        </w:rPr>
        <w:t xml:space="preserve">děti </w:t>
      </w:r>
      <w:r w:rsidR="001E2D30">
        <w:rPr>
          <w:sz w:val="24"/>
          <w:szCs w:val="24"/>
          <w:lang w:eastAsia="zh-CN"/>
        </w:rPr>
        <w:t>z</w:t>
      </w:r>
      <w:r w:rsidR="00971237">
        <w:rPr>
          <w:sz w:val="24"/>
          <w:szCs w:val="24"/>
          <w:lang w:eastAsia="zh-CN"/>
        </w:rPr>
        <w:t xml:space="preserve">hlédly divadelní představení. </w:t>
      </w:r>
      <w:r w:rsidRPr="0004497E">
        <w:rPr>
          <w:sz w:val="24"/>
          <w:szCs w:val="24"/>
          <w:lang w:eastAsia="zh-CN"/>
        </w:rPr>
        <w:t>Dárky k Vánocům si děti mohly vyrobit ve výtvarných dílnách, kde se seznámily s technikou malování na porcelán a na textil. V prosinci se všechna oddělení zapojila do celoškolního programového vyučování na téma Tradice Vánoc. Děti společně se svými vychovatelkami připravily jako každoročně dárky do vánoční tržnice. V rámci výtvarných dílen se zde seznámily s vánočními zvyky a tradicemi.</w:t>
      </w:r>
    </w:p>
    <w:p w:rsidR="00663B58" w:rsidRPr="0004497E" w:rsidRDefault="00663B58" w:rsidP="0004497E">
      <w:pPr>
        <w:rPr>
          <w:sz w:val="24"/>
          <w:szCs w:val="24"/>
          <w:lang w:eastAsia="zh-CN"/>
        </w:rPr>
      </w:pPr>
      <w:r w:rsidRPr="0004497E">
        <w:rPr>
          <w:sz w:val="24"/>
          <w:szCs w:val="24"/>
          <w:lang w:eastAsia="zh-CN"/>
        </w:rPr>
        <w:t xml:space="preserve">Po celý rok vedly vychovatelky pedagogickou praxi studentek ze střední pedagogické školy. Studentky uplatňovaly v praxi nové poznatky získané při dalším vzdělávání a pro svou práci využívaly poznatky z odborných časopisů.  </w:t>
      </w:r>
    </w:p>
    <w:p w:rsidR="00663B58" w:rsidRPr="0004497E" w:rsidRDefault="00663B58" w:rsidP="0004497E">
      <w:pPr>
        <w:rPr>
          <w:sz w:val="24"/>
          <w:szCs w:val="24"/>
          <w:lang w:eastAsia="zh-CN"/>
        </w:rPr>
      </w:pPr>
      <w:r w:rsidRPr="0004497E">
        <w:rPr>
          <w:sz w:val="24"/>
          <w:szCs w:val="24"/>
          <w:lang w:eastAsia="zh-CN"/>
        </w:rPr>
        <w:t xml:space="preserve">    Od školního roku 2015/2016 byla navýšena kapacita družiny na 240 žáků. V souvislosti se zvyšováním počtu zájemců o ŠD by bylo potřeba vybavit prostory na školním hřišti určené pro pobyt venku herními prvky vhodnými pro děti.</w:t>
      </w:r>
    </w:p>
    <w:p w:rsidR="000C0DC8" w:rsidRPr="0004497E" w:rsidRDefault="000C0DC8" w:rsidP="0004497E">
      <w:pPr>
        <w:rPr>
          <w:rFonts w:eastAsia="Times New Roman"/>
          <w:sz w:val="24"/>
          <w:szCs w:val="24"/>
          <w:lang w:eastAsia="cs-CZ"/>
        </w:rPr>
      </w:pPr>
    </w:p>
    <w:p w:rsidR="00D540B7" w:rsidRPr="0004497E" w:rsidRDefault="00D540B7" w:rsidP="0004497E">
      <w:pPr>
        <w:rPr>
          <w:rFonts w:eastAsia="Times New Roman"/>
          <w:sz w:val="24"/>
          <w:szCs w:val="24"/>
          <w:lang w:eastAsia="cs-CZ"/>
        </w:rPr>
      </w:pPr>
    </w:p>
    <w:p w:rsidR="00D540B7" w:rsidRDefault="00D540B7" w:rsidP="00971237">
      <w:pPr>
        <w:pStyle w:val="Odstavecseseznamem"/>
        <w:numPr>
          <w:ilvl w:val="0"/>
          <w:numId w:val="20"/>
        </w:numPr>
        <w:rPr>
          <w:rFonts w:eastAsia="Times New Roman"/>
          <w:sz w:val="24"/>
          <w:szCs w:val="24"/>
          <w:lang w:eastAsia="cs-CZ"/>
        </w:rPr>
      </w:pPr>
      <w:r w:rsidRPr="00971237">
        <w:rPr>
          <w:rFonts w:eastAsia="Times New Roman"/>
          <w:b/>
          <w:sz w:val="24"/>
          <w:szCs w:val="24"/>
          <w:u w:val="single"/>
          <w:lang w:eastAsia="cs-CZ"/>
        </w:rPr>
        <w:lastRenderedPageBreak/>
        <w:t>poradenské služby škol</w:t>
      </w:r>
      <w:r w:rsidRPr="00971237">
        <w:rPr>
          <w:rFonts w:eastAsia="Times New Roman"/>
          <w:sz w:val="24"/>
          <w:szCs w:val="24"/>
          <w:u w:val="single"/>
          <w:lang w:eastAsia="cs-CZ"/>
        </w:rPr>
        <w:t xml:space="preserve"> </w:t>
      </w:r>
      <w:r w:rsidR="00971237">
        <w:rPr>
          <w:rFonts w:eastAsia="Times New Roman"/>
          <w:sz w:val="24"/>
          <w:szCs w:val="24"/>
          <w:lang w:eastAsia="cs-CZ"/>
        </w:rPr>
        <w:t>(</w:t>
      </w:r>
      <w:r w:rsidRPr="00971237">
        <w:rPr>
          <w:rFonts w:eastAsia="Times New Roman"/>
          <w:sz w:val="24"/>
          <w:szCs w:val="24"/>
          <w:lang w:eastAsia="cs-CZ"/>
        </w:rPr>
        <w:t>výchovné poradenství, poradenství k volbě povolán</w:t>
      </w:r>
      <w:r w:rsidR="0061052B">
        <w:rPr>
          <w:rFonts w:eastAsia="Times New Roman"/>
          <w:sz w:val="24"/>
          <w:szCs w:val="24"/>
          <w:lang w:eastAsia="cs-CZ"/>
        </w:rPr>
        <w:t xml:space="preserve">í, činnost </w:t>
      </w:r>
      <w:r w:rsidR="006E4D44" w:rsidRPr="00971237">
        <w:rPr>
          <w:rFonts w:eastAsia="Times New Roman"/>
          <w:sz w:val="24"/>
          <w:szCs w:val="24"/>
          <w:lang w:eastAsia="cs-CZ"/>
        </w:rPr>
        <w:t xml:space="preserve">speciálních pedagogů a školních </w:t>
      </w:r>
      <w:r w:rsidRPr="00971237">
        <w:rPr>
          <w:rFonts w:eastAsia="Times New Roman"/>
          <w:sz w:val="24"/>
          <w:szCs w:val="24"/>
          <w:lang w:eastAsia="cs-CZ"/>
        </w:rPr>
        <w:t>p</w:t>
      </w:r>
      <w:r w:rsidR="000325EC">
        <w:rPr>
          <w:rFonts w:eastAsia="Times New Roman"/>
          <w:sz w:val="24"/>
          <w:szCs w:val="24"/>
          <w:lang w:eastAsia="cs-CZ"/>
        </w:rPr>
        <w:t>sychologů)</w:t>
      </w:r>
    </w:p>
    <w:p w:rsidR="000325EC" w:rsidRPr="00971237" w:rsidRDefault="000325EC" w:rsidP="000325EC">
      <w:pPr>
        <w:pStyle w:val="Odstavecseseznamem"/>
        <w:ind w:left="644"/>
        <w:rPr>
          <w:rFonts w:eastAsia="Times New Roman"/>
          <w:sz w:val="24"/>
          <w:szCs w:val="24"/>
          <w:lang w:eastAsia="cs-CZ"/>
        </w:rPr>
      </w:pPr>
    </w:p>
    <w:p w:rsidR="006E4D44" w:rsidRPr="00CF09C8" w:rsidRDefault="006E4D44" w:rsidP="0004497E">
      <w:pPr>
        <w:rPr>
          <w:sz w:val="24"/>
          <w:szCs w:val="24"/>
        </w:rPr>
      </w:pPr>
      <w:r w:rsidRPr="0004497E">
        <w:rPr>
          <w:rFonts w:eastAsia="Times New Roman"/>
          <w:sz w:val="24"/>
          <w:szCs w:val="24"/>
          <w:lang w:eastAsia="cs-CZ"/>
        </w:rPr>
        <w:t xml:space="preserve">   Škola zabezpečuje poskytování poradenských služeb prostřednictvím školního poradenského pracoviště. </w:t>
      </w:r>
      <w:r w:rsidRPr="00CF09C8">
        <w:rPr>
          <w:rFonts w:eastAsia="Times New Roman"/>
          <w:sz w:val="24"/>
          <w:szCs w:val="24"/>
          <w:lang w:eastAsia="cs-CZ"/>
        </w:rPr>
        <w:t>Tyto služby ve škole zajišťuje tým, který je tvořen výchovným poradcem, kariérovým poradcem, školním metodikem prevence, školním speciálním pedagogem, školním psychologem a školním asistentem. Všichni členové poradenského týmu vycházejí při své práci ze znalosti prostředí a atmosféry školy.</w:t>
      </w:r>
    </w:p>
    <w:p w:rsidR="006E4D44" w:rsidRPr="00CF09C8" w:rsidRDefault="006E4D44" w:rsidP="0004497E">
      <w:pPr>
        <w:rPr>
          <w:rFonts w:eastAsia="Times New Roman"/>
          <w:sz w:val="24"/>
          <w:szCs w:val="24"/>
          <w:lang w:eastAsia="cs-CZ"/>
        </w:rPr>
      </w:pPr>
      <w:r w:rsidRPr="00CF09C8">
        <w:rPr>
          <w:rFonts w:eastAsia="Times New Roman"/>
          <w:sz w:val="24"/>
          <w:szCs w:val="24"/>
          <w:lang w:eastAsia="cs-CZ"/>
        </w:rPr>
        <w:t>Školní poradenské pracoviště úzce spolupracuje s vedením školy, s pedagogy, s asistenty pedagoga a dalšími školskými poradenskými zařízeními (PPP, SPC).</w:t>
      </w:r>
    </w:p>
    <w:p w:rsidR="006E4D44" w:rsidRPr="0004497E" w:rsidRDefault="006E4D44" w:rsidP="0004497E">
      <w:pPr>
        <w:rPr>
          <w:rFonts w:eastAsia="Times New Roman"/>
          <w:sz w:val="24"/>
          <w:szCs w:val="24"/>
          <w:lang w:eastAsia="cs-CZ"/>
        </w:rPr>
      </w:pPr>
      <w:r w:rsidRPr="0004497E">
        <w:rPr>
          <w:rFonts w:eastAsia="Times New Roman"/>
          <w:sz w:val="24"/>
          <w:szCs w:val="24"/>
          <w:lang w:eastAsia="cs-CZ"/>
        </w:rPr>
        <w:t>Školní poradenské pracoviště poskytuje bezplatné poradenské a konzultační služby žákům, jejich rodičům a pedagogům. Snaží se pomáhat jim při zvládání a řešení výchovných, vztahových a výukových potíží.</w:t>
      </w:r>
    </w:p>
    <w:p w:rsidR="000C0DC8" w:rsidRPr="0004497E" w:rsidRDefault="006E4D44" w:rsidP="0004497E">
      <w:pPr>
        <w:rPr>
          <w:rFonts w:eastAsia="Times New Roman"/>
          <w:sz w:val="24"/>
          <w:szCs w:val="24"/>
          <w:lang w:eastAsia="cs-CZ"/>
        </w:rPr>
      </w:pPr>
      <w:r w:rsidRPr="0004497E">
        <w:rPr>
          <w:rFonts w:eastAsia="Times New Roman"/>
          <w:sz w:val="24"/>
          <w:szCs w:val="24"/>
          <w:lang w:eastAsia="cs-CZ"/>
        </w:rPr>
        <w:t>V tomto školním roce vzhledem ke změnám v legislativě bylo velmi náročné shromažďovat a pracovat s veškerou potřebnou dokumentací žáků, kteří mají specifické vzdělávací potřeby. Tyto informace byly následně předávány ostatním pedagogickým pracovníkům.</w:t>
      </w:r>
    </w:p>
    <w:p w:rsidR="006E4D44" w:rsidRPr="0004497E" w:rsidRDefault="006E4D44" w:rsidP="0004497E">
      <w:pPr>
        <w:rPr>
          <w:rFonts w:eastAsia="Times New Roman"/>
          <w:sz w:val="24"/>
          <w:szCs w:val="24"/>
          <w:lang w:eastAsia="cs-CZ"/>
        </w:rPr>
      </w:pPr>
      <w:r w:rsidRPr="0004497E">
        <w:rPr>
          <w:rFonts w:eastAsia="Times New Roman"/>
          <w:sz w:val="24"/>
          <w:szCs w:val="24"/>
          <w:lang w:eastAsia="cs-CZ"/>
        </w:rPr>
        <w:t xml:space="preserve">V rámci předávání informací se výchovné poradkyně pravidelně setkávaly s ostatními pracovníky v poradenských službách a s výchovnými poradci </w:t>
      </w:r>
      <w:r w:rsidR="00CF09C8">
        <w:rPr>
          <w:rFonts w:eastAsia="Times New Roman"/>
          <w:sz w:val="24"/>
          <w:szCs w:val="24"/>
          <w:lang w:eastAsia="cs-CZ"/>
        </w:rPr>
        <w:t>z</w:t>
      </w:r>
      <w:r w:rsidRPr="0004497E">
        <w:rPr>
          <w:rFonts w:eastAsia="Times New Roman"/>
          <w:sz w:val="24"/>
          <w:szCs w:val="24"/>
          <w:lang w:eastAsia="cs-CZ"/>
        </w:rPr>
        <w:t> okolních škol. Rovněž jsme byl</w:t>
      </w:r>
      <w:r w:rsidR="00CF09C8">
        <w:rPr>
          <w:rFonts w:eastAsia="Times New Roman"/>
          <w:sz w:val="24"/>
          <w:szCs w:val="24"/>
          <w:lang w:eastAsia="cs-CZ"/>
        </w:rPr>
        <w:t>i</w:t>
      </w:r>
      <w:r w:rsidRPr="0004497E">
        <w:rPr>
          <w:rFonts w:eastAsia="Times New Roman"/>
          <w:sz w:val="24"/>
          <w:szCs w:val="24"/>
          <w:lang w:eastAsia="cs-CZ"/>
        </w:rPr>
        <w:t xml:space="preserve"> během roku v kontaktu i se</w:t>
      </w:r>
      <w:r w:rsidR="00CF09C8">
        <w:rPr>
          <w:rFonts w:eastAsia="Times New Roman"/>
          <w:sz w:val="24"/>
          <w:szCs w:val="24"/>
          <w:lang w:eastAsia="cs-CZ"/>
        </w:rPr>
        <w:t xml:space="preserve"> sociálním odborem péče o děti. </w:t>
      </w:r>
      <w:r w:rsidRPr="0004497E">
        <w:rPr>
          <w:rFonts w:eastAsia="Times New Roman"/>
          <w:sz w:val="24"/>
          <w:szCs w:val="24"/>
          <w:lang w:eastAsia="cs-CZ"/>
        </w:rPr>
        <w:t>Běžně ve škole docházelo k individuálním pohovorům se žáky a s jejich rodiči.</w:t>
      </w:r>
    </w:p>
    <w:p w:rsidR="000C0DC8" w:rsidRPr="0004497E" w:rsidRDefault="006E4D44" w:rsidP="0004497E">
      <w:pPr>
        <w:rPr>
          <w:rFonts w:eastAsia="Times New Roman"/>
          <w:sz w:val="24"/>
          <w:szCs w:val="24"/>
          <w:lang w:eastAsia="cs-CZ"/>
        </w:rPr>
      </w:pPr>
      <w:r w:rsidRPr="0004497E">
        <w:rPr>
          <w:rFonts w:eastAsia="Times New Roman"/>
          <w:sz w:val="24"/>
          <w:szCs w:val="24"/>
          <w:lang w:eastAsia="cs-CZ"/>
        </w:rPr>
        <w:t>Třídním učitelům a ostatním pedagogům</w:t>
      </w:r>
      <w:r w:rsidR="007E1D25" w:rsidRPr="0004497E">
        <w:rPr>
          <w:rFonts w:eastAsia="Times New Roman"/>
          <w:sz w:val="24"/>
          <w:szCs w:val="24"/>
          <w:lang w:eastAsia="cs-CZ"/>
        </w:rPr>
        <w:t xml:space="preserve"> výchovné poradkyně poskytovaly odbornou pomoc při tvorbě individuálních vzdělávacích plán</w:t>
      </w:r>
      <w:r w:rsidR="00CF09C8">
        <w:rPr>
          <w:rFonts w:eastAsia="Times New Roman"/>
          <w:sz w:val="24"/>
          <w:szCs w:val="24"/>
          <w:lang w:eastAsia="cs-CZ"/>
        </w:rPr>
        <w:t>ů</w:t>
      </w:r>
      <w:r w:rsidR="007E1D25" w:rsidRPr="0004497E">
        <w:rPr>
          <w:rFonts w:eastAsia="Times New Roman"/>
          <w:sz w:val="24"/>
          <w:szCs w:val="24"/>
          <w:lang w:eastAsia="cs-CZ"/>
        </w:rPr>
        <w:t xml:space="preserve"> a také při jejich vyhodnocování. Samozřejmostí bylo využívání poradenských konzultací učitelům, kteří řešili kázeňské problémy žáků. </w:t>
      </w:r>
      <w:r w:rsidR="007E1D25" w:rsidRPr="0004497E">
        <w:rPr>
          <w:sz w:val="24"/>
          <w:szCs w:val="24"/>
        </w:rPr>
        <w:t>V</w:t>
      </w:r>
      <w:r w:rsidR="000C0DC8" w:rsidRPr="0004497E">
        <w:rPr>
          <w:sz w:val="24"/>
          <w:szCs w:val="24"/>
        </w:rPr>
        <w:t> případě potřeby proběhly v některých třídách hospitace</w:t>
      </w:r>
      <w:r w:rsidR="007E1D25" w:rsidRPr="0004497E">
        <w:rPr>
          <w:sz w:val="24"/>
          <w:szCs w:val="24"/>
        </w:rPr>
        <w:t>.</w:t>
      </w:r>
    </w:p>
    <w:p w:rsidR="000C0DC8" w:rsidRPr="0004497E" w:rsidRDefault="007E1D25" w:rsidP="0004497E">
      <w:pPr>
        <w:rPr>
          <w:sz w:val="24"/>
          <w:szCs w:val="24"/>
        </w:rPr>
      </w:pPr>
      <w:r w:rsidRPr="0004497E">
        <w:rPr>
          <w:sz w:val="24"/>
          <w:szCs w:val="24"/>
        </w:rPr>
        <w:t>V</w:t>
      </w:r>
      <w:r w:rsidR="001547C1" w:rsidRPr="0004497E">
        <w:rPr>
          <w:sz w:val="24"/>
          <w:szCs w:val="24"/>
        </w:rPr>
        <w:t xml:space="preserve"> rámci </w:t>
      </w:r>
      <w:r w:rsidR="00CF09C8">
        <w:rPr>
          <w:sz w:val="24"/>
          <w:szCs w:val="24"/>
        </w:rPr>
        <w:t xml:space="preserve">práce činnosti </w:t>
      </w:r>
      <w:r w:rsidR="001547C1" w:rsidRPr="0004497E">
        <w:rPr>
          <w:sz w:val="24"/>
          <w:szCs w:val="24"/>
        </w:rPr>
        <w:t>výchovného týmu probíhaly pravidelné konzultace</w:t>
      </w:r>
      <w:r w:rsidR="000C0DC8" w:rsidRPr="0004497E">
        <w:rPr>
          <w:sz w:val="24"/>
          <w:szCs w:val="24"/>
        </w:rPr>
        <w:t xml:space="preserve"> s vedením školy</w:t>
      </w:r>
      <w:r w:rsidRPr="0004497E">
        <w:rPr>
          <w:sz w:val="24"/>
          <w:szCs w:val="24"/>
        </w:rPr>
        <w:t>.</w:t>
      </w:r>
    </w:p>
    <w:p w:rsidR="000C0DC8" w:rsidRPr="0004497E" w:rsidRDefault="007E1D25" w:rsidP="0004497E">
      <w:pPr>
        <w:rPr>
          <w:sz w:val="24"/>
          <w:szCs w:val="24"/>
        </w:rPr>
      </w:pPr>
      <w:r w:rsidRPr="0004497E">
        <w:rPr>
          <w:sz w:val="24"/>
          <w:szCs w:val="24"/>
        </w:rPr>
        <w:t>C</w:t>
      </w:r>
      <w:r w:rsidR="000C0DC8" w:rsidRPr="0004497E">
        <w:rPr>
          <w:sz w:val="24"/>
          <w:szCs w:val="24"/>
        </w:rPr>
        <w:t>eloročně byla na vysoké úrovni spolupráce s metodikem prevence v oblasti péče o žáky s problémovým nebo rizikovým chováním</w:t>
      </w:r>
      <w:r w:rsidRPr="0004497E">
        <w:rPr>
          <w:sz w:val="24"/>
          <w:szCs w:val="24"/>
        </w:rPr>
        <w:t>.</w:t>
      </w:r>
    </w:p>
    <w:p w:rsidR="001547C1" w:rsidRPr="0004497E" w:rsidRDefault="001547C1" w:rsidP="0004497E">
      <w:pPr>
        <w:rPr>
          <w:sz w:val="24"/>
          <w:szCs w:val="24"/>
        </w:rPr>
      </w:pPr>
      <w:r w:rsidRPr="0004497E">
        <w:rPr>
          <w:sz w:val="24"/>
          <w:szCs w:val="24"/>
        </w:rPr>
        <w:t>V oblasti kariérového poradenství docházelo k intenzivnímu získávání nejnovějších informací a jejich předávání rodičům a žákům.</w:t>
      </w:r>
    </w:p>
    <w:p w:rsidR="000C0DC8" w:rsidRPr="0004497E" w:rsidRDefault="007E1D25" w:rsidP="0004497E">
      <w:pPr>
        <w:rPr>
          <w:sz w:val="24"/>
          <w:szCs w:val="24"/>
        </w:rPr>
      </w:pPr>
      <w:r w:rsidRPr="0004497E">
        <w:rPr>
          <w:sz w:val="24"/>
          <w:szCs w:val="24"/>
        </w:rPr>
        <w:t>V</w:t>
      </w:r>
      <w:r w:rsidR="001547C1" w:rsidRPr="0004497E">
        <w:rPr>
          <w:sz w:val="24"/>
          <w:szCs w:val="24"/>
        </w:rPr>
        <w:t>ýchovné poradkyně věnovaly velkou pozornost</w:t>
      </w:r>
      <w:r w:rsidR="000C0DC8" w:rsidRPr="0004497E">
        <w:rPr>
          <w:sz w:val="24"/>
          <w:szCs w:val="24"/>
        </w:rPr>
        <w:t xml:space="preserve"> novým výchovným trendům a dalšímu vzdělávání pedagogických pracovníků</w:t>
      </w:r>
      <w:r w:rsidR="001547C1" w:rsidRPr="0004497E">
        <w:rPr>
          <w:sz w:val="24"/>
          <w:szCs w:val="24"/>
        </w:rPr>
        <w:t xml:space="preserve"> v oblasti výchovného poradenství</w:t>
      </w:r>
      <w:r w:rsidRPr="0004497E">
        <w:rPr>
          <w:sz w:val="24"/>
          <w:szCs w:val="24"/>
        </w:rPr>
        <w:t>.</w:t>
      </w:r>
      <w:r w:rsidR="001547C1" w:rsidRPr="0004497E">
        <w:rPr>
          <w:sz w:val="24"/>
          <w:szCs w:val="24"/>
        </w:rPr>
        <w:t xml:space="preserve"> </w:t>
      </w:r>
      <w:r w:rsidR="003C24EE">
        <w:rPr>
          <w:sz w:val="24"/>
          <w:szCs w:val="24"/>
        </w:rPr>
        <w:t xml:space="preserve">Výchovné poradkyně předávaly potřebné informace rodičům a tím jim účinně </w:t>
      </w:r>
      <w:r w:rsidR="001547C1" w:rsidRPr="0004497E">
        <w:rPr>
          <w:sz w:val="24"/>
          <w:szCs w:val="24"/>
        </w:rPr>
        <w:t>pomáhaly při rozhodování a při výběru vhodné střední školy.</w:t>
      </w:r>
    </w:p>
    <w:p w:rsidR="001547C1" w:rsidRPr="0004497E" w:rsidRDefault="001547C1" w:rsidP="0004497E">
      <w:pPr>
        <w:rPr>
          <w:sz w:val="24"/>
          <w:szCs w:val="24"/>
        </w:rPr>
      </w:pPr>
      <w:r w:rsidRPr="0004497E">
        <w:rPr>
          <w:sz w:val="24"/>
          <w:szCs w:val="24"/>
        </w:rPr>
        <w:t>I v tomto školním roce byly pro zájemce organizo</w:t>
      </w:r>
      <w:r w:rsidR="003C24EE">
        <w:rPr>
          <w:sz w:val="24"/>
          <w:szCs w:val="24"/>
        </w:rPr>
        <w:t xml:space="preserve">vány Profi testy v Pedagogicko- </w:t>
      </w:r>
      <w:r w:rsidRPr="0004497E">
        <w:rPr>
          <w:sz w:val="24"/>
          <w:szCs w:val="24"/>
        </w:rPr>
        <w:t>psychologické poradně v Praze 10. Tyto testy mohou pomoci při výběru vhodné střední školy. Kariérová poradkyně v naší škole administrovala veškeré přihlášky na střední školy a vyhodnocovala také počty přijatých žáků podle typu školy.</w:t>
      </w:r>
    </w:p>
    <w:p w:rsidR="009A5A4E" w:rsidRDefault="009A5A4E" w:rsidP="0004497E">
      <w:pPr>
        <w:rPr>
          <w:sz w:val="24"/>
          <w:szCs w:val="24"/>
        </w:rPr>
      </w:pPr>
    </w:p>
    <w:p w:rsidR="003C24EE" w:rsidRDefault="003C24EE" w:rsidP="0004497E">
      <w:pPr>
        <w:rPr>
          <w:sz w:val="24"/>
          <w:szCs w:val="24"/>
        </w:rPr>
      </w:pPr>
    </w:p>
    <w:p w:rsidR="003C24EE" w:rsidRDefault="003C24EE" w:rsidP="0004497E">
      <w:pPr>
        <w:rPr>
          <w:sz w:val="24"/>
          <w:szCs w:val="24"/>
        </w:rPr>
      </w:pPr>
    </w:p>
    <w:p w:rsidR="000325EC" w:rsidRDefault="000325EC" w:rsidP="0004497E">
      <w:pPr>
        <w:rPr>
          <w:sz w:val="24"/>
          <w:szCs w:val="24"/>
        </w:rPr>
      </w:pPr>
    </w:p>
    <w:p w:rsidR="003C24EE" w:rsidRDefault="003C24EE" w:rsidP="0004497E">
      <w:pPr>
        <w:rPr>
          <w:sz w:val="24"/>
          <w:szCs w:val="24"/>
        </w:rPr>
      </w:pPr>
    </w:p>
    <w:p w:rsidR="003C24EE" w:rsidRPr="0004497E" w:rsidRDefault="003C24EE" w:rsidP="0004497E">
      <w:pPr>
        <w:rPr>
          <w:sz w:val="24"/>
          <w:szCs w:val="24"/>
        </w:rPr>
      </w:pPr>
    </w:p>
    <w:p w:rsidR="000C0DC8" w:rsidRPr="001E2D30" w:rsidRDefault="000C0DC8" w:rsidP="001E2D30">
      <w:pPr>
        <w:pStyle w:val="Odstavecseseznamem"/>
        <w:numPr>
          <w:ilvl w:val="0"/>
          <w:numId w:val="20"/>
        </w:numPr>
        <w:rPr>
          <w:b/>
          <w:sz w:val="24"/>
          <w:szCs w:val="24"/>
          <w:u w:val="single"/>
        </w:rPr>
      </w:pPr>
      <w:r w:rsidRPr="001E2D30">
        <w:rPr>
          <w:b/>
          <w:sz w:val="24"/>
          <w:szCs w:val="24"/>
          <w:u w:val="single"/>
        </w:rPr>
        <w:lastRenderedPageBreak/>
        <w:t>Výsledky přijímacího řízení 2017/18</w:t>
      </w:r>
    </w:p>
    <w:p w:rsidR="009A5A4E" w:rsidRPr="0004497E" w:rsidRDefault="009A5A4E" w:rsidP="0004497E">
      <w:pPr>
        <w:rPr>
          <w:sz w:val="24"/>
          <w:szCs w:val="24"/>
        </w:rPr>
      </w:pPr>
    </w:p>
    <w:p w:rsidR="000C0DC8" w:rsidRPr="0004497E" w:rsidRDefault="000C0DC8" w:rsidP="0004497E">
      <w:pPr>
        <w:rPr>
          <w:sz w:val="24"/>
          <w:szCs w:val="24"/>
        </w:rPr>
      </w:pPr>
      <w:r w:rsidRPr="0004497E">
        <w:rPr>
          <w:sz w:val="24"/>
          <w:szCs w:val="24"/>
        </w:rPr>
        <w:t>Na víceletá gymnázia přijato</w:t>
      </w:r>
      <w:r w:rsidR="003C24EE">
        <w:rPr>
          <w:sz w:val="24"/>
          <w:szCs w:val="24"/>
        </w:rPr>
        <w:t xml:space="preserve"> (počet žáků)</w:t>
      </w:r>
      <w:r w:rsidRPr="0004497E">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020"/>
        <w:gridCol w:w="3020"/>
      </w:tblGrid>
      <w:tr w:rsidR="000C0DC8" w:rsidRPr="0004497E" w:rsidTr="004A5300">
        <w:tc>
          <w:tcPr>
            <w:tcW w:w="3020" w:type="dxa"/>
            <w:shd w:val="clear" w:color="auto" w:fill="auto"/>
          </w:tcPr>
          <w:p w:rsidR="000C0DC8" w:rsidRPr="0004497E" w:rsidRDefault="000C0DC8" w:rsidP="0004497E">
            <w:pPr>
              <w:rPr>
                <w:sz w:val="24"/>
                <w:szCs w:val="24"/>
              </w:rPr>
            </w:pPr>
          </w:p>
        </w:tc>
        <w:tc>
          <w:tcPr>
            <w:tcW w:w="3021" w:type="dxa"/>
            <w:shd w:val="clear" w:color="auto" w:fill="auto"/>
          </w:tcPr>
          <w:p w:rsidR="000325EC" w:rsidRPr="0004497E" w:rsidRDefault="000C0DC8" w:rsidP="0004497E">
            <w:pPr>
              <w:rPr>
                <w:sz w:val="24"/>
                <w:szCs w:val="24"/>
              </w:rPr>
            </w:pPr>
            <w:r w:rsidRPr="0004497E">
              <w:rPr>
                <w:sz w:val="24"/>
                <w:szCs w:val="24"/>
              </w:rPr>
              <w:t>z 5. ročníku</w:t>
            </w:r>
          </w:p>
        </w:tc>
        <w:tc>
          <w:tcPr>
            <w:tcW w:w="3021" w:type="dxa"/>
            <w:shd w:val="clear" w:color="auto" w:fill="auto"/>
          </w:tcPr>
          <w:p w:rsidR="000C0DC8" w:rsidRPr="0004497E" w:rsidRDefault="000C0DC8" w:rsidP="0004497E">
            <w:pPr>
              <w:rPr>
                <w:sz w:val="24"/>
                <w:szCs w:val="24"/>
              </w:rPr>
            </w:pPr>
            <w:r w:rsidRPr="0004497E">
              <w:rPr>
                <w:sz w:val="24"/>
                <w:szCs w:val="24"/>
              </w:rPr>
              <w:t>ze 7. ročníku</w:t>
            </w:r>
          </w:p>
        </w:tc>
      </w:tr>
      <w:tr w:rsidR="000C0DC8" w:rsidRPr="0004497E" w:rsidTr="004A5300">
        <w:tc>
          <w:tcPr>
            <w:tcW w:w="3020" w:type="dxa"/>
            <w:shd w:val="clear" w:color="auto" w:fill="auto"/>
          </w:tcPr>
          <w:p w:rsidR="000C0DC8" w:rsidRPr="0004497E" w:rsidRDefault="000C0DC8" w:rsidP="0004497E">
            <w:pPr>
              <w:rPr>
                <w:sz w:val="24"/>
                <w:szCs w:val="24"/>
              </w:rPr>
            </w:pPr>
            <w:r w:rsidRPr="0004497E">
              <w:rPr>
                <w:sz w:val="24"/>
                <w:szCs w:val="24"/>
              </w:rPr>
              <w:t>Státní</w:t>
            </w:r>
          </w:p>
        </w:tc>
        <w:tc>
          <w:tcPr>
            <w:tcW w:w="3021" w:type="dxa"/>
            <w:shd w:val="clear" w:color="auto" w:fill="auto"/>
          </w:tcPr>
          <w:p w:rsidR="000C0DC8" w:rsidRPr="0004497E" w:rsidRDefault="000C0DC8" w:rsidP="0004497E">
            <w:pPr>
              <w:rPr>
                <w:sz w:val="24"/>
                <w:szCs w:val="24"/>
                <w:lang w:val="en-US"/>
              </w:rPr>
            </w:pPr>
            <w:r w:rsidRPr="0004497E">
              <w:rPr>
                <w:sz w:val="24"/>
                <w:szCs w:val="24"/>
                <w:lang w:val="en-US"/>
              </w:rPr>
              <w:t>10</w:t>
            </w:r>
          </w:p>
        </w:tc>
        <w:tc>
          <w:tcPr>
            <w:tcW w:w="3021" w:type="dxa"/>
            <w:shd w:val="clear" w:color="auto" w:fill="auto"/>
          </w:tcPr>
          <w:p w:rsidR="000C0DC8" w:rsidRPr="0004497E" w:rsidRDefault="000C0DC8" w:rsidP="0004497E">
            <w:pPr>
              <w:rPr>
                <w:sz w:val="24"/>
                <w:szCs w:val="24"/>
              </w:rPr>
            </w:pPr>
            <w:r w:rsidRPr="0004497E">
              <w:rPr>
                <w:sz w:val="24"/>
                <w:szCs w:val="24"/>
              </w:rPr>
              <w:t>3</w:t>
            </w:r>
          </w:p>
        </w:tc>
      </w:tr>
      <w:tr w:rsidR="000C0DC8" w:rsidRPr="0004497E" w:rsidTr="004A5300">
        <w:tc>
          <w:tcPr>
            <w:tcW w:w="3020" w:type="dxa"/>
            <w:shd w:val="clear" w:color="auto" w:fill="auto"/>
          </w:tcPr>
          <w:p w:rsidR="000C0DC8" w:rsidRPr="0004497E" w:rsidRDefault="000C0DC8" w:rsidP="0004497E">
            <w:pPr>
              <w:rPr>
                <w:sz w:val="24"/>
                <w:szCs w:val="24"/>
              </w:rPr>
            </w:pPr>
            <w:r w:rsidRPr="0004497E">
              <w:rPr>
                <w:sz w:val="24"/>
                <w:szCs w:val="24"/>
              </w:rPr>
              <w:t>Soukromá</w:t>
            </w:r>
          </w:p>
        </w:tc>
        <w:tc>
          <w:tcPr>
            <w:tcW w:w="3021" w:type="dxa"/>
            <w:shd w:val="clear" w:color="auto" w:fill="auto"/>
          </w:tcPr>
          <w:p w:rsidR="000C0DC8" w:rsidRPr="0004497E" w:rsidRDefault="000C0DC8" w:rsidP="0004497E">
            <w:pPr>
              <w:rPr>
                <w:sz w:val="24"/>
                <w:szCs w:val="24"/>
              </w:rPr>
            </w:pPr>
            <w:r w:rsidRPr="0004497E">
              <w:rPr>
                <w:sz w:val="24"/>
                <w:szCs w:val="24"/>
              </w:rPr>
              <w:t>3</w:t>
            </w:r>
          </w:p>
        </w:tc>
        <w:tc>
          <w:tcPr>
            <w:tcW w:w="3021" w:type="dxa"/>
            <w:shd w:val="clear" w:color="auto" w:fill="auto"/>
          </w:tcPr>
          <w:p w:rsidR="000C0DC8" w:rsidRPr="0004497E" w:rsidRDefault="000C0DC8" w:rsidP="0004497E">
            <w:pPr>
              <w:rPr>
                <w:sz w:val="24"/>
                <w:szCs w:val="24"/>
              </w:rPr>
            </w:pPr>
            <w:r w:rsidRPr="0004497E">
              <w:rPr>
                <w:sz w:val="24"/>
                <w:szCs w:val="24"/>
              </w:rPr>
              <w:t>2</w:t>
            </w:r>
          </w:p>
        </w:tc>
      </w:tr>
      <w:tr w:rsidR="000C0DC8" w:rsidRPr="0004497E" w:rsidTr="004A5300">
        <w:tc>
          <w:tcPr>
            <w:tcW w:w="3020" w:type="dxa"/>
            <w:shd w:val="clear" w:color="auto" w:fill="auto"/>
          </w:tcPr>
          <w:p w:rsidR="000C0DC8" w:rsidRPr="0004497E" w:rsidRDefault="000C0DC8" w:rsidP="0004497E">
            <w:pPr>
              <w:rPr>
                <w:sz w:val="24"/>
                <w:szCs w:val="24"/>
              </w:rPr>
            </w:pPr>
            <w:r w:rsidRPr="0004497E">
              <w:rPr>
                <w:sz w:val="24"/>
                <w:szCs w:val="24"/>
              </w:rPr>
              <w:t>Církevní</w:t>
            </w:r>
          </w:p>
        </w:tc>
        <w:tc>
          <w:tcPr>
            <w:tcW w:w="3021" w:type="dxa"/>
            <w:shd w:val="clear" w:color="auto" w:fill="auto"/>
          </w:tcPr>
          <w:p w:rsidR="000C0DC8" w:rsidRPr="0004497E" w:rsidRDefault="000C0DC8" w:rsidP="0004497E">
            <w:pPr>
              <w:rPr>
                <w:sz w:val="24"/>
                <w:szCs w:val="24"/>
              </w:rPr>
            </w:pPr>
            <w:r w:rsidRPr="0004497E">
              <w:rPr>
                <w:sz w:val="24"/>
                <w:szCs w:val="24"/>
              </w:rPr>
              <w:t>3</w:t>
            </w:r>
          </w:p>
        </w:tc>
        <w:tc>
          <w:tcPr>
            <w:tcW w:w="3021" w:type="dxa"/>
            <w:shd w:val="clear" w:color="auto" w:fill="auto"/>
          </w:tcPr>
          <w:p w:rsidR="000C0DC8" w:rsidRPr="0004497E" w:rsidRDefault="000C0DC8" w:rsidP="0004497E">
            <w:pPr>
              <w:rPr>
                <w:sz w:val="24"/>
                <w:szCs w:val="24"/>
              </w:rPr>
            </w:pPr>
            <w:r w:rsidRPr="0004497E">
              <w:rPr>
                <w:sz w:val="24"/>
                <w:szCs w:val="24"/>
              </w:rPr>
              <w:t>-</w:t>
            </w:r>
          </w:p>
        </w:tc>
      </w:tr>
    </w:tbl>
    <w:p w:rsidR="000C0DC8" w:rsidRPr="0004497E" w:rsidRDefault="000C0DC8" w:rsidP="0004497E">
      <w:pPr>
        <w:rPr>
          <w:sz w:val="24"/>
          <w:szCs w:val="24"/>
        </w:rPr>
      </w:pPr>
    </w:p>
    <w:p w:rsidR="000C0DC8" w:rsidRPr="0004497E" w:rsidRDefault="000C0DC8" w:rsidP="0004497E">
      <w:pPr>
        <w:rPr>
          <w:sz w:val="24"/>
          <w:szCs w:val="24"/>
        </w:rPr>
      </w:pPr>
    </w:p>
    <w:p w:rsidR="000C0DC8" w:rsidRPr="0004497E" w:rsidRDefault="000C0DC8" w:rsidP="0004497E">
      <w:pPr>
        <w:rPr>
          <w:sz w:val="24"/>
          <w:szCs w:val="24"/>
        </w:rPr>
      </w:pPr>
      <w:r w:rsidRPr="0004497E">
        <w:rPr>
          <w:sz w:val="24"/>
          <w:szCs w:val="24"/>
        </w:rPr>
        <w:t>Stř. školy – státní a církevní ukončené maturitní zk. (9. ročník)</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7"/>
        <w:gridCol w:w="1149"/>
        <w:gridCol w:w="1259"/>
        <w:gridCol w:w="1363"/>
        <w:gridCol w:w="1220"/>
        <w:gridCol w:w="1473"/>
        <w:gridCol w:w="984"/>
      </w:tblGrid>
      <w:tr w:rsidR="000C0DC8" w:rsidRPr="0004497E" w:rsidTr="004A5300">
        <w:tc>
          <w:tcPr>
            <w:tcW w:w="1632" w:type="dxa"/>
            <w:shd w:val="clear" w:color="auto" w:fill="auto"/>
          </w:tcPr>
          <w:p w:rsidR="000C0DC8" w:rsidRPr="0004497E" w:rsidRDefault="000C0DC8" w:rsidP="0004497E">
            <w:pPr>
              <w:rPr>
                <w:sz w:val="24"/>
                <w:szCs w:val="24"/>
              </w:rPr>
            </w:pPr>
            <w:r w:rsidRPr="0004497E">
              <w:rPr>
                <w:sz w:val="24"/>
                <w:szCs w:val="24"/>
              </w:rPr>
              <w:t>Gymnázia</w:t>
            </w:r>
          </w:p>
        </w:tc>
        <w:tc>
          <w:tcPr>
            <w:tcW w:w="1170" w:type="dxa"/>
            <w:shd w:val="clear" w:color="auto" w:fill="auto"/>
          </w:tcPr>
          <w:p w:rsidR="000C0DC8" w:rsidRPr="0004497E" w:rsidRDefault="000C0DC8" w:rsidP="0004497E">
            <w:pPr>
              <w:rPr>
                <w:sz w:val="24"/>
                <w:szCs w:val="24"/>
              </w:rPr>
            </w:pPr>
            <w:r w:rsidRPr="0004497E">
              <w:rPr>
                <w:sz w:val="24"/>
                <w:szCs w:val="24"/>
              </w:rPr>
              <w:t>OA</w:t>
            </w:r>
          </w:p>
        </w:tc>
        <w:tc>
          <w:tcPr>
            <w:tcW w:w="1263" w:type="dxa"/>
            <w:shd w:val="clear" w:color="auto" w:fill="auto"/>
          </w:tcPr>
          <w:p w:rsidR="000C0DC8" w:rsidRPr="0004497E" w:rsidRDefault="000C0DC8" w:rsidP="0004497E">
            <w:pPr>
              <w:rPr>
                <w:sz w:val="24"/>
                <w:szCs w:val="24"/>
              </w:rPr>
            </w:pPr>
            <w:r w:rsidRPr="0004497E">
              <w:rPr>
                <w:sz w:val="24"/>
                <w:szCs w:val="24"/>
              </w:rPr>
              <w:t>Zdravotní školy</w:t>
            </w:r>
          </w:p>
        </w:tc>
        <w:tc>
          <w:tcPr>
            <w:tcW w:w="1294" w:type="dxa"/>
            <w:shd w:val="clear" w:color="auto" w:fill="auto"/>
          </w:tcPr>
          <w:p w:rsidR="000C0DC8" w:rsidRPr="0004497E" w:rsidRDefault="000C0DC8" w:rsidP="0004497E">
            <w:pPr>
              <w:rPr>
                <w:sz w:val="24"/>
                <w:szCs w:val="24"/>
              </w:rPr>
            </w:pPr>
            <w:r w:rsidRPr="0004497E">
              <w:rPr>
                <w:sz w:val="24"/>
                <w:szCs w:val="24"/>
              </w:rPr>
              <w:t>Průmyslové školy</w:t>
            </w:r>
          </w:p>
        </w:tc>
        <w:tc>
          <w:tcPr>
            <w:tcW w:w="1231" w:type="dxa"/>
            <w:shd w:val="clear" w:color="auto" w:fill="auto"/>
          </w:tcPr>
          <w:p w:rsidR="000C0DC8" w:rsidRPr="0004497E" w:rsidRDefault="000C0DC8" w:rsidP="0004497E">
            <w:pPr>
              <w:rPr>
                <w:sz w:val="24"/>
                <w:szCs w:val="24"/>
              </w:rPr>
            </w:pPr>
            <w:r w:rsidRPr="0004497E">
              <w:rPr>
                <w:sz w:val="24"/>
                <w:szCs w:val="24"/>
              </w:rPr>
              <w:t>Ostatní stř. školy</w:t>
            </w:r>
          </w:p>
        </w:tc>
        <w:tc>
          <w:tcPr>
            <w:tcW w:w="1490" w:type="dxa"/>
            <w:shd w:val="clear" w:color="auto" w:fill="auto"/>
          </w:tcPr>
          <w:p w:rsidR="000C0DC8" w:rsidRPr="0004497E" w:rsidRDefault="000C0DC8" w:rsidP="0004497E">
            <w:pPr>
              <w:rPr>
                <w:sz w:val="24"/>
                <w:szCs w:val="24"/>
              </w:rPr>
            </w:pPr>
            <w:r w:rsidRPr="0004497E">
              <w:rPr>
                <w:sz w:val="24"/>
                <w:szCs w:val="24"/>
              </w:rPr>
              <w:t>Stř. odborná učiliště</w:t>
            </w:r>
          </w:p>
        </w:tc>
        <w:tc>
          <w:tcPr>
            <w:tcW w:w="987" w:type="dxa"/>
            <w:shd w:val="clear" w:color="auto" w:fill="auto"/>
          </w:tcPr>
          <w:p w:rsidR="000C0DC8" w:rsidRPr="0004497E" w:rsidRDefault="000C0DC8" w:rsidP="0004497E">
            <w:pPr>
              <w:rPr>
                <w:sz w:val="24"/>
                <w:szCs w:val="24"/>
              </w:rPr>
            </w:pPr>
            <w:r w:rsidRPr="0004497E">
              <w:rPr>
                <w:sz w:val="24"/>
                <w:szCs w:val="24"/>
              </w:rPr>
              <w:t>celkem</w:t>
            </w:r>
          </w:p>
        </w:tc>
      </w:tr>
      <w:tr w:rsidR="000C0DC8" w:rsidRPr="0004497E" w:rsidTr="004A5300">
        <w:tc>
          <w:tcPr>
            <w:tcW w:w="1632" w:type="dxa"/>
            <w:shd w:val="clear" w:color="auto" w:fill="auto"/>
          </w:tcPr>
          <w:p w:rsidR="000C0DC8" w:rsidRPr="0004497E" w:rsidRDefault="000C0DC8" w:rsidP="0004497E">
            <w:pPr>
              <w:rPr>
                <w:sz w:val="24"/>
                <w:szCs w:val="24"/>
              </w:rPr>
            </w:pPr>
            <w:r w:rsidRPr="0004497E">
              <w:rPr>
                <w:sz w:val="24"/>
                <w:szCs w:val="24"/>
              </w:rPr>
              <w:t>3</w:t>
            </w:r>
          </w:p>
        </w:tc>
        <w:tc>
          <w:tcPr>
            <w:tcW w:w="1170" w:type="dxa"/>
            <w:shd w:val="clear" w:color="auto" w:fill="auto"/>
          </w:tcPr>
          <w:p w:rsidR="000C0DC8" w:rsidRPr="0004497E" w:rsidRDefault="000C0DC8" w:rsidP="0004497E">
            <w:pPr>
              <w:rPr>
                <w:sz w:val="24"/>
                <w:szCs w:val="24"/>
              </w:rPr>
            </w:pPr>
            <w:r w:rsidRPr="0004497E">
              <w:rPr>
                <w:sz w:val="24"/>
                <w:szCs w:val="24"/>
              </w:rPr>
              <w:t>5</w:t>
            </w:r>
          </w:p>
        </w:tc>
        <w:tc>
          <w:tcPr>
            <w:tcW w:w="1263" w:type="dxa"/>
            <w:shd w:val="clear" w:color="auto" w:fill="auto"/>
          </w:tcPr>
          <w:p w:rsidR="000C0DC8" w:rsidRPr="0004497E" w:rsidRDefault="000C0DC8" w:rsidP="0004497E">
            <w:pPr>
              <w:rPr>
                <w:sz w:val="24"/>
                <w:szCs w:val="24"/>
              </w:rPr>
            </w:pPr>
            <w:r w:rsidRPr="0004497E">
              <w:rPr>
                <w:sz w:val="24"/>
                <w:szCs w:val="24"/>
              </w:rPr>
              <w:t>1</w:t>
            </w:r>
          </w:p>
        </w:tc>
        <w:tc>
          <w:tcPr>
            <w:tcW w:w="1294" w:type="dxa"/>
            <w:shd w:val="clear" w:color="auto" w:fill="auto"/>
          </w:tcPr>
          <w:p w:rsidR="000C0DC8" w:rsidRPr="0004497E" w:rsidRDefault="000C0DC8" w:rsidP="0004497E">
            <w:pPr>
              <w:rPr>
                <w:sz w:val="24"/>
                <w:szCs w:val="24"/>
              </w:rPr>
            </w:pPr>
            <w:r w:rsidRPr="0004497E">
              <w:rPr>
                <w:sz w:val="24"/>
                <w:szCs w:val="24"/>
              </w:rPr>
              <w:t>7</w:t>
            </w:r>
          </w:p>
        </w:tc>
        <w:tc>
          <w:tcPr>
            <w:tcW w:w="1231" w:type="dxa"/>
            <w:shd w:val="clear" w:color="auto" w:fill="auto"/>
          </w:tcPr>
          <w:p w:rsidR="000C0DC8" w:rsidRPr="0004497E" w:rsidRDefault="000C0DC8" w:rsidP="0004497E">
            <w:pPr>
              <w:rPr>
                <w:sz w:val="24"/>
                <w:szCs w:val="24"/>
              </w:rPr>
            </w:pPr>
            <w:r w:rsidRPr="0004497E">
              <w:rPr>
                <w:sz w:val="24"/>
                <w:szCs w:val="24"/>
              </w:rPr>
              <w:t>11</w:t>
            </w:r>
          </w:p>
        </w:tc>
        <w:tc>
          <w:tcPr>
            <w:tcW w:w="1490" w:type="dxa"/>
            <w:shd w:val="clear" w:color="auto" w:fill="auto"/>
          </w:tcPr>
          <w:p w:rsidR="000C0DC8" w:rsidRPr="0004497E" w:rsidRDefault="000C0DC8" w:rsidP="0004497E">
            <w:pPr>
              <w:rPr>
                <w:sz w:val="24"/>
                <w:szCs w:val="24"/>
              </w:rPr>
            </w:pPr>
            <w:r w:rsidRPr="0004497E">
              <w:rPr>
                <w:sz w:val="24"/>
                <w:szCs w:val="24"/>
              </w:rPr>
              <w:t>1</w:t>
            </w:r>
          </w:p>
        </w:tc>
        <w:tc>
          <w:tcPr>
            <w:tcW w:w="987" w:type="dxa"/>
            <w:shd w:val="clear" w:color="auto" w:fill="auto"/>
          </w:tcPr>
          <w:p w:rsidR="000C0DC8" w:rsidRPr="0004497E" w:rsidRDefault="000C0DC8" w:rsidP="0004497E">
            <w:pPr>
              <w:rPr>
                <w:sz w:val="24"/>
                <w:szCs w:val="24"/>
              </w:rPr>
            </w:pPr>
            <w:r w:rsidRPr="0004497E">
              <w:rPr>
                <w:sz w:val="24"/>
                <w:szCs w:val="24"/>
              </w:rPr>
              <w:t>28</w:t>
            </w:r>
          </w:p>
        </w:tc>
      </w:tr>
    </w:tbl>
    <w:p w:rsidR="000C0DC8" w:rsidRPr="0004497E" w:rsidRDefault="000C0DC8" w:rsidP="0004497E">
      <w:pPr>
        <w:rPr>
          <w:sz w:val="24"/>
          <w:szCs w:val="24"/>
        </w:rPr>
      </w:pPr>
    </w:p>
    <w:p w:rsidR="000C0DC8" w:rsidRPr="0004497E" w:rsidRDefault="000C0DC8" w:rsidP="0004497E">
      <w:pPr>
        <w:rPr>
          <w:sz w:val="24"/>
          <w:szCs w:val="24"/>
        </w:rPr>
      </w:pPr>
    </w:p>
    <w:p w:rsidR="000C0DC8" w:rsidRPr="0004497E" w:rsidRDefault="000C0DC8" w:rsidP="0004497E">
      <w:pPr>
        <w:rPr>
          <w:sz w:val="24"/>
          <w:szCs w:val="24"/>
        </w:rPr>
      </w:pPr>
      <w:r w:rsidRPr="0004497E">
        <w:rPr>
          <w:sz w:val="24"/>
          <w:szCs w:val="24"/>
        </w:rPr>
        <w:t>Soukromé školy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1201"/>
        <w:gridCol w:w="1236"/>
        <w:gridCol w:w="1363"/>
        <w:gridCol w:w="1224"/>
        <w:gridCol w:w="1480"/>
        <w:gridCol w:w="972"/>
      </w:tblGrid>
      <w:tr w:rsidR="000C0DC8" w:rsidRPr="0004497E" w:rsidTr="004A5300">
        <w:tc>
          <w:tcPr>
            <w:tcW w:w="1604" w:type="dxa"/>
            <w:shd w:val="clear" w:color="auto" w:fill="auto"/>
          </w:tcPr>
          <w:p w:rsidR="000C0DC8" w:rsidRPr="0004497E" w:rsidRDefault="000C0DC8" w:rsidP="0004497E">
            <w:pPr>
              <w:rPr>
                <w:sz w:val="24"/>
                <w:szCs w:val="24"/>
              </w:rPr>
            </w:pPr>
            <w:r w:rsidRPr="0004497E">
              <w:rPr>
                <w:sz w:val="24"/>
                <w:szCs w:val="24"/>
              </w:rPr>
              <w:t>Gymnázia</w:t>
            </w:r>
          </w:p>
          <w:p w:rsidR="009A5A4E" w:rsidRPr="0004497E" w:rsidRDefault="009A5A4E" w:rsidP="0004497E">
            <w:pPr>
              <w:rPr>
                <w:sz w:val="24"/>
                <w:szCs w:val="24"/>
              </w:rPr>
            </w:pPr>
          </w:p>
        </w:tc>
        <w:tc>
          <w:tcPr>
            <w:tcW w:w="1226" w:type="dxa"/>
            <w:shd w:val="clear" w:color="auto" w:fill="auto"/>
          </w:tcPr>
          <w:p w:rsidR="00B921EB" w:rsidRPr="0004497E" w:rsidRDefault="00B921EB" w:rsidP="0004497E">
            <w:pPr>
              <w:rPr>
                <w:sz w:val="24"/>
                <w:szCs w:val="24"/>
              </w:rPr>
            </w:pPr>
          </w:p>
          <w:p w:rsidR="000C0DC8" w:rsidRPr="0004497E" w:rsidRDefault="000C0DC8" w:rsidP="0004497E">
            <w:pPr>
              <w:rPr>
                <w:sz w:val="24"/>
                <w:szCs w:val="24"/>
              </w:rPr>
            </w:pPr>
            <w:r w:rsidRPr="0004497E">
              <w:rPr>
                <w:sz w:val="24"/>
                <w:szCs w:val="24"/>
              </w:rPr>
              <w:t>OA</w:t>
            </w:r>
          </w:p>
          <w:p w:rsidR="00B921EB" w:rsidRPr="0004497E" w:rsidRDefault="00B921EB" w:rsidP="0004497E">
            <w:pPr>
              <w:rPr>
                <w:sz w:val="24"/>
                <w:szCs w:val="24"/>
              </w:rPr>
            </w:pPr>
          </w:p>
        </w:tc>
        <w:tc>
          <w:tcPr>
            <w:tcW w:w="1239" w:type="dxa"/>
            <w:shd w:val="clear" w:color="auto" w:fill="auto"/>
          </w:tcPr>
          <w:p w:rsidR="000C0DC8" w:rsidRPr="0004497E" w:rsidRDefault="000C0DC8" w:rsidP="0004497E">
            <w:pPr>
              <w:rPr>
                <w:sz w:val="24"/>
                <w:szCs w:val="24"/>
              </w:rPr>
            </w:pPr>
            <w:r w:rsidRPr="0004497E">
              <w:rPr>
                <w:sz w:val="24"/>
                <w:szCs w:val="24"/>
              </w:rPr>
              <w:t>Zdravotní školy</w:t>
            </w:r>
          </w:p>
        </w:tc>
        <w:tc>
          <w:tcPr>
            <w:tcW w:w="1288" w:type="dxa"/>
            <w:shd w:val="clear" w:color="auto" w:fill="auto"/>
          </w:tcPr>
          <w:p w:rsidR="000C0DC8" w:rsidRPr="0004497E" w:rsidRDefault="000C0DC8" w:rsidP="0004497E">
            <w:pPr>
              <w:rPr>
                <w:sz w:val="24"/>
                <w:szCs w:val="24"/>
              </w:rPr>
            </w:pPr>
            <w:r w:rsidRPr="0004497E">
              <w:rPr>
                <w:sz w:val="24"/>
                <w:szCs w:val="24"/>
              </w:rPr>
              <w:t>Průmyslové školy</w:t>
            </w:r>
          </w:p>
        </w:tc>
        <w:tc>
          <w:tcPr>
            <w:tcW w:w="1236" w:type="dxa"/>
            <w:shd w:val="clear" w:color="auto" w:fill="auto"/>
          </w:tcPr>
          <w:p w:rsidR="000C0DC8" w:rsidRPr="0004497E" w:rsidRDefault="000C0DC8" w:rsidP="0004497E">
            <w:pPr>
              <w:rPr>
                <w:sz w:val="24"/>
                <w:szCs w:val="24"/>
              </w:rPr>
            </w:pPr>
            <w:r w:rsidRPr="0004497E">
              <w:rPr>
                <w:sz w:val="24"/>
                <w:szCs w:val="24"/>
              </w:rPr>
              <w:t>Ostatní stř. školy</w:t>
            </w:r>
          </w:p>
        </w:tc>
        <w:tc>
          <w:tcPr>
            <w:tcW w:w="1499" w:type="dxa"/>
            <w:shd w:val="clear" w:color="auto" w:fill="auto"/>
          </w:tcPr>
          <w:p w:rsidR="000C0DC8" w:rsidRPr="0004497E" w:rsidRDefault="000C0DC8" w:rsidP="0004497E">
            <w:pPr>
              <w:rPr>
                <w:sz w:val="24"/>
                <w:szCs w:val="24"/>
              </w:rPr>
            </w:pPr>
            <w:r w:rsidRPr="0004497E">
              <w:rPr>
                <w:sz w:val="24"/>
                <w:szCs w:val="24"/>
              </w:rPr>
              <w:t>Stř. odborná učiliště</w:t>
            </w:r>
          </w:p>
        </w:tc>
        <w:tc>
          <w:tcPr>
            <w:tcW w:w="975" w:type="dxa"/>
            <w:shd w:val="clear" w:color="auto" w:fill="auto"/>
          </w:tcPr>
          <w:p w:rsidR="000C0DC8" w:rsidRPr="0004497E" w:rsidRDefault="000C0DC8" w:rsidP="0004497E">
            <w:pPr>
              <w:rPr>
                <w:sz w:val="24"/>
                <w:szCs w:val="24"/>
              </w:rPr>
            </w:pPr>
            <w:r w:rsidRPr="0004497E">
              <w:rPr>
                <w:sz w:val="24"/>
                <w:szCs w:val="24"/>
              </w:rPr>
              <w:t>celkem</w:t>
            </w:r>
          </w:p>
        </w:tc>
      </w:tr>
      <w:tr w:rsidR="000C0DC8" w:rsidRPr="0004497E" w:rsidTr="004A5300">
        <w:tc>
          <w:tcPr>
            <w:tcW w:w="1604" w:type="dxa"/>
            <w:shd w:val="clear" w:color="auto" w:fill="auto"/>
          </w:tcPr>
          <w:p w:rsidR="000C0DC8" w:rsidRPr="0004497E" w:rsidRDefault="000C0DC8" w:rsidP="0004497E">
            <w:pPr>
              <w:rPr>
                <w:sz w:val="24"/>
                <w:szCs w:val="24"/>
              </w:rPr>
            </w:pPr>
            <w:r w:rsidRPr="0004497E">
              <w:rPr>
                <w:sz w:val="24"/>
                <w:szCs w:val="24"/>
              </w:rPr>
              <w:t>-</w:t>
            </w:r>
          </w:p>
        </w:tc>
        <w:tc>
          <w:tcPr>
            <w:tcW w:w="1226" w:type="dxa"/>
            <w:shd w:val="clear" w:color="auto" w:fill="auto"/>
          </w:tcPr>
          <w:p w:rsidR="000C0DC8" w:rsidRPr="0004497E" w:rsidRDefault="000C0DC8" w:rsidP="0004497E">
            <w:pPr>
              <w:rPr>
                <w:sz w:val="24"/>
                <w:szCs w:val="24"/>
              </w:rPr>
            </w:pPr>
            <w:r w:rsidRPr="0004497E">
              <w:rPr>
                <w:sz w:val="24"/>
                <w:szCs w:val="24"/>
              </w:rPr>
              <w:t>-</w:t>
            </w:r>
          </w:p>
        </w:tc>
        <w:tc>
          <w:tcPr>
            <w:tcW w:w="1239" w:type="dxa"/>
            <w:shd w:val="clear" w:color="auto" w:fill="auto"/>
          </w:tcPr>
          <w:p w:rsidR="000C0DC8" w:rsidRPr="0004497E" w:rsidRDefault="000C0DC8" w:rsidP="0004497E">
            <w:pPr>
              <w:rPr>
                <w:sz w:val="24"/>
                <w:szCs w:val="24"/>
              </w:rPr>
            </w:pPr>
            <w:r w:rsidRPr="0004497E">
              <w:rPr>
                <w:sz w:val="24"/>
                <w:szCs w:val="24"/>
              </w:rPr>
              <w:t>-</w:t>
            </w:r>
          </w:p>
        </w:tc>
        <w:tc>
          <w:tcPr>
            <w:tcW w:w="1288" w:type="dxa"/>
            <w:shd w:val="clear" w:color="auto" w:fill="auto"/>
          </w:tcPr>
          <w:p w:rsidR="000C0DC8" w:rsidRPr="0004497E" w:rsidRDefault="000C0DC8" w:rsidP="0004497E">
            <w:pPr>
              <w:rPr>
                <w:sz w:val="24"/>
                <w:szCs w:val="24"/>
              </w:rPr>
            </w:pPr>
            <w:r w:rsidRPr="0004497E">
              <w:rPr>
                <w:sz w:val="24"/>
                <w:szCs w:val="24"/>
              </w:rPr>
              <w:t>-</w:t>
            </w:r>
          </w:p>
        </w:tc>
        <w:tc>
          <w:tcPr>
            <w:tcW w:w="1236" w:type="dxa"/>
            <w:shd w:val="clear" w:color="auto" w:fill="auto"/>
          </w:tcPr>
          <w:p w:rsidR="000C0DC8" w:rsidRPr="0004497E" w:rsidRDefault="000C0DC8" w:rsidP="0004497E">
            <w:pPr>
              <w:rPr>
                <w:sz w:val="24"/>
                <w:szCs w:val="24"/>
              </w:rPr>
            </w:pPr>
            <w:r w:rsidRPr="0004497E">
              <w:rPr>
                <w:sz w:val="24"/>
                <w:szCs w:val="24"/>
              </w:rPr>
              <w:t>3</w:t>
            </w:r>
          </w:p>
        </w:tc>
        <w:tc>
          <w:tcPr>
            <w:tcW w:w="1499" w:type="dxa"/>
            <w:shd w:val="clear" w:color="auto" w:fill="auto"/>
          </w:tcPr>
          <w:p w:rsidR="000C0DC8" w:rsidRPr="0004497E" w:rsidRDefault="000C0DC8" w:rsidP="0004497E">
            <w:pPr>
              <w:rPr>
                <w:sz w:val="24"/>
                <w:szCs w:val="24"/>
              </w:rPr>
            </w:pPr>
            <w:r w:rsidRPr="0004497E">
              <w:rPr>
                <w:sz w:val="24"/>
                <w:szCs w:val="24"/>
              </w:rPr>
              <w:t>3</w:t>
            </w:r>
          </w:p>
        </w:tc>
        <w:tc>
          <w:tcPr>
            <w:tcW w:w="975" w:type="dxa"/>
            <w:shd w:val="clear" w:color="auto" w:fill="auto"/>
          </w:tcPr>
          <w:p w:rsidR="000C0DC8" w:rsidRPr="0004497E" w:rsidRDefault="000C0DC8" w:rsidP="0004497E">
            <w:pPr>
              <w:rPr>
                <w:sz w:val="24"/>
                <w:szCs w:val="24"/>
              </w:rPr>
            </w:pPr>
            <w:r w:rsidRPr="0004497E">
              <w:rPr>
                <w:sz w:val="24"/>
                <w:szCs w:val="24"/>
              </w:rPr>
              <w:t>6</w:t>
            </w:r>
          </w:p>
        </w:tc>
      </w:tr>
    </w:tbl>
    <w:p w:rsidR="000C0DC8" w:rsidRPr="0004497E" w:rsidRDefault="000C0DC8" w:rsidP="0004497E">
      <w:pPr>
        <w:rPr>
          <w:sz w:val="24"/>
          <w:szCs w:val="24"/>
        </w:rPr>
      </w:pPr>
    </w:p>
    <w:p w:rsidR="000C0DC8" w:rsidRPr="0004497E" w:rsidRDefault="000C0DC8" w:rsidP="0004497E">
      <w:pPr>
        <w:rPr>
          <w:sz w:val="24"/>
          <w:szCs w:val="24"/>
        </w:rPr>
      </w:pPr>
    </w:p>
    <w:p w:rsidR="000C0DC8" w:rsidRPr="0004497E" w:rsidRDefault="000C0DC8" w:rsidP="0004497E">
      <w:pPr>
        <w:rPr>
          <w:sz w:val="24"/>
          <w:szCs w:val="24"/>
        </w:rPr>
      </w:pPr>
      <w:r w:rsidRPr="0004497E">
        <w:rPr>
          <w:sz w:val="24"/>
          <w:szCs w:val="24"/>
        </w:rPr>
        <w:t>Učební obory (tříleté, dvouleté)</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5"/>
        <w:gridCol w:w="4350"/>
      </w:tblGrid>
      <w:tr w:rsidR="000C0DC8" w:rsidRPr="0004497E" w:rsidTr="004A5300">
        <w:tc>
          <w:tcPr>
            <w:tcW w:w="4716" w:type="dxa"/>
            <w:shd w:val="clear" w:color="auto" w:fill="auto"/>
          </w:tcPr>
          <w:p w:rsidR="000C0DC8" w:rsidRPr="0004497E" w:rsidRDefault="000C0DC8" w:rsidP="0004497E">
            <w:pPr>
              <w:rPr>
                <w:sz w:val="24"/>
                <w:szCs w:val="24"/>
              </w:rPr>
            </w:pPr>
            <w:r w:rsidRPr="0004497E">
              <w:rPr>
                <w:sz w:val="24"/>
                <w:szCs w:val="24"/>
              </w:rPr>
              <w:t>z 9. ročníku</w:t>
            </w:r>
          </w:p>
          <w:p w:rsidR="009A5A4E" w:rsidRPr="0004497E" w:rsidRDefault="009A5A4E" w:rsidP="0004497E">
            <w:pPr>
              <w:rPr>
                <w:sz w:val="24"/>
                <w:szCs w:val="24"/>
              </w:rPr>
            </w:pPr>
          </w:p>
        </w:tc>
        <w:tc>
          <w:tcPr>
            <w:tcW w:w="4351" w:type="dxa"/>
            <w:shd w:val="clear" w:color="auto" w:fill="auto"/>
          </w:tcPr>
          <w:p w:rsidR="000C0DC8" w:rsidRPr="0004497E" w:rsidRDefault="000C0DC8" w:rsidP="0004497E">
            <w:pPr>
              <w:rPr>
                <w:sz w:val="24"/>
                <w:szCs w:val="24"/>
              </w:rPr>
            </w:pPr>
            <w:r w:rsidRPr="0004497E">
              <w:rPr>
                <w:sz w:val="24"/>
                <w:szCs w:val="24"/>
              </w:rPr>
              <w:t>z 8. ročníku</w:t>
            </w:r>
          </w:p>
        </w:tc>
      </w:tr>
      <w:tr w:rsidR="000C0DC8" w:rsidRPr="0004497E" w:rsidTr="004A5300">
        <w:tc>
          <w:tcPr>
            <w:tcW w:w="4716" w:type="dxa"/>
            <w:shd w:val="clear" w:color="auto" w:fill="auto"/>
          </w:tcPr>
          <w:p w:rsidR="000C0DC8" w:rsidRPr="0004497E" w:rsidRDefault="000C0DC8" w:rsidP="0004497E">
            <w:pPr>
              <w:rPr>
                <w:sz w:val="24"/>
                <w:szCs w:val="24"/>
              </w:rPr>
            </w:pPr>
            <w:r w:rsidRPr="0004497E">
              <w:rPr>
                <w:sz w:val="24"/>
                <w:szCs w:val="24"/>
              </w:rPr>
              <w:t>5</w:t>
            </w:r>
          </w:p>
        </w:tc>
        <w:tc>
          <w:tcPr>
            <w:tcW w:w="4351" w:type="dxa"/>
            <w:shd w:val="clear" w:color="auto" w:fill="auto"/>
          </w:tcPr>
          <w:p w:rsidR="000C0DC8" w:rsidRPr="0004497E" w:rsidRDefault="000C0DC8" w:rsidP="0004497E">
            <w:pPr>
              <w:rPr>
                <w:sz w:val="24"/>
                <w:szCs w:val="24"/>
              </w:rPr>
            </w:pPr>
            <w:r w:rsidRPr="0004497E">
              <w:rPr>
                <w:sz w:val="24"/>
                <w:szCs w:val="24"/>
              </w:rPr>
              <w:t>-</w:t>
            </w:r>
          </w:p>
        </w:tc>
      </w:tr>
    </w:tbl>
    <w:p w:rsidR="000C0DC8" w:rsidRPr="0004497E" w:rsidRDefault="000C0DC8" w:rsidP="0004497E">
      <w:pPr>
        <w:rPr>
          <w:sz w:val="24"/>
          <w:szCs w:val="24"/>
        </w:rPr>
      </w:pPr>
      <w:r w:rsidRPr="0004497E">
        <w:rPr>
          <w:sz w:val="24"/>
          <w:szCs w:val="24"/>
        </w:rPr>
        <w:t xml:space="preserve"> </w:t>
      </w:r>
    </w:p>
    <w:p w:rsidR="00FA0D56" w:rsidRPr="0004497E" w:rsidRDefault="00FA0D56" w:rsidP="0004497E">
      <w:pPr>
        <w:rPr>
          <w:sz w:val="24"/>
          <w:szCs w:val="24"/>
          <w:u w:val="single"/>
        </w:rPr>
      </w:pPr>
    </w:p>
    <w:p w:rsidR="00B07947" w:rsidRPr="0004497E" w:rsidRDefault="00B07947" w:rsidP="0004497E">
      <w:pPr>
        <w:rPr>
          <w:sz w:val="24"/>
          <w:szCs w:val="24"/>
        </w:rPr>
      </w:pPr>
      <w:r w:rsidRPr="0004497E">
        <w:rPr>
          <w:sz w:val="24"/>
          <w:szCs w:val="24"/>
        </w:rPr>
        <w:t xml:space="preserve">   V rámci speciálně pedagogické péče se náprav specifických poruch učení pod vedením speciální pedagožky účastnilo 20 žáků. Na pře</w:t>
      </w:r>
      <w:r w:rsidR="0079766A" w:rsidRPr="0004497E">
        <w:rPr>
          <w:sz w:val="24"/>
          <w:szCs w:val="24"/>
        </w:rPr>
        <w:t>lomu května a června děti psaly závěrečný diktát</w:t>
      </w:r>
      <w:r w:rsidR="003C24EE">
        <w:rPr>
          <w:sz w:val="24"/>
          <w:szCs w:val="24"/>
        </w:rPr>
        <w:t xml:space="preserve"> a</w:t>
      </w:r>
      <w:r w:rsidR="0079766A" w:rsidRPr="0004497E">
        <w:rPr>
          <w:sz w:val="24"/>
          <w:szCs w:val="24"/>
        </w:rPr>
        <w:t xml:space="preserve"> četly. Výsledky byly porovnávány</w:t>
      </w:r>
      <w:r w:rsidRPr="0004497E">
        <w:rPr>
          <w:sz w:val="24"/>
          <w:szCs w:val="24"/>
        </w:rPr>
        <w:t xml:space="preserve"> s výkonem dětí v září tohoto škol</w:t>
      </w:r>
      <w:r w:rsidR="0079766A" w:rsidRPr="0004497E">
        <w:rPr>
          <w:sz w:val="24"/>
          <w:szCs w:val="24"/>
        </w:rPr>
        <w:t xml:space="preserve">ního roku. </w:t>
      </w:r>
      <w:r w:rsidR="003C24EE">
        <w:rPr>
          <w:sz w:val="24"/>
          <w:szCs w:val="24"/>
        </w:rPr>
        <w:t xml:space="preserve">           </w:t>
      </w:r>
      <w:r w:rsidR="0079766A" w:rsidRPr="0004497E">
        <w:rPr>
          <w:sz w:val="24"/>
          <w:szCs w:val="24"/>
        </w:rPr>
        <w:t>I</w:t>
      </w:r>
      <w:r w:rsidRPr="0004497E">
        <w:rPr>
          <w:sz w:val="24"/>
          <w:szCs w:val="24"/>
        </w:rPr>
        <w:t xml:space="preserve"> v tomto školním roce došlo u dětí  ke zlepšení, často </w:t>
      </w:r>
      <w:r w:rsidR="0079766A" w:rsidRPr="0004497E">
        <w:rPr>
          <w:sz w:val="24"/>
          <w:szCs w:val="24"/>
        </w:rPr>
        <w:t>velmi výraznému. S výsledky speciální pedagožka</w:t>
      </w:r>
      <w:r w:rsidRPr="0004497E">
        <w:rPr>
          <w:sz w:val="24"/>
          <w:szCs w:val="24"/>
        </w:rPr>
        <w:t xml:space="preserve"> seznámila t</w:t>
      </w:r>
      <w:r w:rsidR="0079766A" w:rsidRPr="0004497E">
        <w:rPr>
          <w:sz w:val="24"/>
          <w:szCs w:val="24"/>
        </w:rPr>
        <w:t>řídní učitelky dětí a</w:t>
      </w:r>
      <w:r w:rsidRPr="0004497E">
        <w:rPr>
          <w:sz w:val="24"/>
          <w:szCs w:val="24"/>
        </w:rPr>
        <w:t xml:space="preserve"> inform</w:t>
      </w:r>
      <w:r w:rsidR="0079766A" w:rsidRPr="0004497E">
        <w:rPr>
          <w:sz w:val="24"/>
          <w:szCs w:val="24"/>
        </w:rPr>
        <w:t>ovala</w:t>
      </w:r>
      <w:r w:rsidRPr="0004497E">
        <w:rPr>
          <w:sz w:val="24"/>
          <w:szCs w:val="24"/>
        </w:rPr>
        <w:t xml:space="preserve"> rodiče.</w:t>
      </w:r>
      <w:r w:rsidR="0079766A" w:rsidRPr="0004497E">
        <w:rPr>
          <w:sz w:val="24"/>
          <w:szCs w:val="24"/>
        </w:rPr>
        <w:t xml:space="preserve"> S rodiči byly probírány i techniky nácviku čtení a někteří žáci se zapojili do programu KUPOZ.</w:t>
      </w:r>
    </w:p>
    <w:p w:rsidR="00FA0D56" w:rsidRPr="0004497E" w:rsidRDefault="0079766A" w:rsidP="0004497E">
      <w:pPr>
        <w:rPr>
          <w:sz w:val="24"/>
          <w:szCs w:val="24"/>
        </w:rPr>
      </w:pPr>
      <w:r w:rsidRPr="0004497E">
        <w:rPr>
          <w:sz w:val="24"/>
          <w:szCs w:val="24"/>
        </w:rPr>
        <w:t xml:space="preserve">   V rámci </w:t>
      </w:r>
      <w:r w:rsidR="003C69DB" w:rsidRPr="0004497E">
        <w:rPr>
          <w:sz w:val="24"/>
          <w:szCs w:val="24"/>
        </w:rPr>
        <w:t>operační</w:t>
      </w:r>
      <w:r w:rsidRPr="0004497E">
        <w:rPr>
          <w:sz w:val="24"/>
          <w:szCs w:val="24"/>
        </w:rPr>
        <w:t>ho programu Ša</w:t>
      </w:r>
      <w:r w:rsidR="003C69DB" w:rsidRPr="0004497E">
        <w:rPr>
          <w:sz w:val="24"/>
          <w:szCs w:val="24"/>
        </w:rPr>
        <w:t xml:space="preserve">blony pro </w:t>
      </w:r>
      <w:r w:rsidR="003C24EE">
        <w:rPr>
          <w:sz w:val="24"/>
          <w:szCs w:val="24"/>
        </w:rPr>
        <w:t>z</w:t>
      </w:r>
      <w:r w:rsidR="003C69DB" w:rsidRPr="0004497E">
        <w:rPr>
          <w:sz w:val="24"/>
          <w:szCs w:val="24"/>
        </w:rPr>
        <w:t>ákladní školy pracoval v tomto školním roce</w:t>
      </w:r>
      <w:r w:rsidRPr="0004497E">
        <w:rPr>
          <w:sz w:val="24"/>
          <w:szCs w:val="24"/>
        </w:rPr>
        <w:t xml:space="preserve"> ve škole školní psycholog. Úzce spolup</w:t>
      </w:r>
      <w:r w:rsidR="003C69DB" w:rsidRPr="0004497E">
        <w:rPr>
          <w:sz w:val="24"/>
          <w:szCs w:val="24"/>
        </w:rPr>
        <w:t>racoval</w:t>
      </w:r>
      <w:r w:rsidRPr="0004497E">
        <w:rPr>
          <w:sz w:val="24"/>
          <w:szCs w:val="24"/>
        </w:rPr>
        <w:t xml:space="preserve"> s</w:t>
      </w:r>
      <w:r w:rsidR="003C69DB" w:rsidRPr="0004497E">
        <w:rPr>
          <w:sz w:val="24"/>
          <w:szCs w:val="24"/>
        </w:rPr>
        <w:t> </w:t>
      </w:r>
      <w:r w:rsidRPr="0004497E">
        <w:rPr>
          <w:sz w:val="24"/>
          <w:szCs w:val="24"/>
        </w:rPr>
        <w:t>ostatními</w:t>
      </w:r>
      <w:r w:rsidR="003C69DB" w:rsidRPr="0004497E">
        <w:rPr>
          <w:sz w:val="24"/>
          <w:szCs w:val="24"/>
        </w:rPr>
        <w:t xml:space="preserve"> členy poradenského týmu školy a realizoval v tomto školním roce zejména tyto následující činnosti. Poskytoval podpůrná opatření pro žáky se speciálními vzdělávacími potřebami, sledoval a vyhodnocoval účinnost zvolených opatření, podílel se na prevenci školní neúspěšnosti, podporoval vzdělávání žáků nadaných a podílel se na vytváření příznivého sociálního klimatu ve škole. V případě problematických projevů v chování u některých žáků realizoval včasnou intervenci. Učitelům poskytoval metodickou podporu při užití psychologických a speciálně pedagogických postupů ve vzdělávací činnosti školy.</w:t>
      </w:r>
    </w:p>
    <w:p w:rsidR="00D540B7" w:rsidRPr="0004497E" w:rsidRDefault="003C69DB" w:rsidP="0004497E">
      <w:pPr>
        <w:rPr>
          <w:sz w:val="24"/>
          <w:szCs w:val="24"/>
        </w:rPr>
      </w:pPr>
      <w:r w:rsidRPr="0004497E">
        <w:rPr>
          <w:sz w:val="24"/>
          <w:szCs w:val="24"/>
        </w:rPr>
        <w:lastRenderedPageBreak/>
        <w:t xml:space="preserve">   V rámci tohoto operačního programu ve škole </w:t>
      </w:r>
      <w:r w:rsidR="00CA66FE" w:rsidRPr="0004497E">
        <w:rPr>
          <w:sz w:val="24"/>
          <w:szCs w:val="24"/>
        </w:rPr>
        <w:t>v</w:t>
      </w:r>
      <w:r w:rsidRPr="0004497E">
        <w:rPr>
          <w:sz w:val="24"/>
          <w:szCs w:val="24"/>
        </w:rPr>
        <w:t xml:space="preserve"> tomto školním roce pracoval i školní asistent. Jeho hlavním úkolem by</w:t>
      </w:r>
      <w:r w:rsidR="00CA66FE" w:rsidRPr="0004497E">
        <w:rPr>
          <w:sz w:val="24"/>
          <w:szCs w:val="24"/>
        </w:rPr>
        <w:t>l</w:t>
      </w:r>
      <w:r w:rsidRPr="0004497E">
        <w:rPr>
          <w:sz w:val="24"/>
          <w:szCs w:val="24"/>
        </w:rPr>
        <w:t>o</w:t>
      </w:r>
      <w:r w:rsidR="00CA66FE" w:rsidRPr="0004497E">
        <w:rPr>
          <w:sz w:val="24"/>
          <w:szCs w:val="24"/>
        </w:rPr>
        <w:t xml:space="preserve"> poskytování základní podpory přímo v rodině a při spolupráci s rodiči. Školní asistent pomáhal při organizaci času vytipovaných žáků </w:t>
      </w:r>
      <w:r w:rsidR="003C24EE">
        <w:rPr>
          <w:sz w:val="24"/>
          <w:szCs w:val="24"/>
        </w:rPr>
        <w:t xml:space="preserve">                 </w:t>
      </w:r>
      <w:r w:rsidR="00CA66FE" w:rsidRPr="0004497E">
        <w:rPr>
          <w:sz w:val="24"/>
          <w:szCs w:val="24"/>
        </w:rPr>
        <w:t>s neprospěchem, pomáhal jim s  motivací k učení, podporoval je v kladném přístupu k plnění školních povinností a poskytoval zpětnou vazbu těmto žákům i jejich rodičům. Školní asistent je těmto žákům nápomocen i při rozvoji mimoškolních a volnočasových aktivit</w:t>
      </w:r>
    </w:p>
    <w:p w:rsidR="00CA66FE" w:rsidRPr="0004497E" w:rsidRDefault="00CA66FE" w:rsidP="0004497E">
      <w:pPr>
        <w:rPr>
          <w:sz w:val="24"/>
          <w:szCs w:val="24"/>
        </w:rPr>
      </w:pPr>
    </w:p>
    <w:p w:rsidR="00D540B7" w:rsidRPr="001E2D30" w:rsidRDefault="001E2D30" w:rsidP="001E2D30">
      <w:pPr>
        <w:pStyle w:val="Odstavecseseznamem"/>
        <w:numPr>
          <w:ilvl w:val="0"/>
          <w:numId w:val="20"/>
        </w:numPr>
        <w:rPr>
          <w:rFonts w:eastAsia="Times New Roman"/>
          <w:b/>
          <w:sz w:val="24"/>
          <w:szCs w:val="24"/>
          <w:lang w:eastAsia="cs-CZ"/>
        </w:rPr>
      </w:pPr>
      <w:r w:rsidRPr="001E2D30">
        <w:rPr>
          <w:rFonts w:eastAsia="Times New Roman"/>
          <w:b/>
          <w:sz w:val="24"/>
          <w:szCs w:val="24"/>
          <w:u w:val="single"/>
          <w:lang w:eastAsia="cs-CZ"/>
        </w:rPr>
        <w:t>S</w:t>
      </w:r>
      <w:r w:rsidR="00D540B7" w:rsidRPr="001E2D30">
        <w:rPr>
          <w:rFonts w:eastAsia="Times New Roman"/>
          <w:b/>
          <w:sz w:val="24"/>
          <w:szCs w:val="24"/>
          <w:u w:val="single"/>
          <w:lang w:eastAsia="cs-CZ"/>
        </w:rPr>
        <w:t>polupráce s rodiči a ostatními partnery</w:t>
      </w:r>
      <w:r w:rsidR="00D540B7" w:rsidRPr="001E2D30">
        <w:rPr>
          <w:rFonts w:eastAsia="Times New Roman"/>
          <w:b/>
          <w:sz w:val="24"/>
          <w:szCs w:val="24"/>
          <w:lang w:eastAsia="cs-CZ"/>
        </w:rPr>
        <w:t xml:space="preserve"> </w:t>
      </w:r>
    </w:p>
    <w:p w:rsidR="009F272F" w:rsidRPr="0004497E" w:rsidRDefault="009F272F" w:rsidP="0004497E">
      <w:pPr>
        <w:rPr>
          <w:sz w:val="24"/>
          <w:szCs w:val="24"/>
        </w:rPr>
      </w:pPr>
      <w:r w:rsidRPr="0004497E">
        <w:rPr>
          <w:sz w:val="24"/>
          <w:szCs w:val="24"/>
        </w:rPr>
        <w:t xml:space="preserve">V tomto školním roce byl rodiči založen Klubu rodičů a přátel školy při ZŠ Křimická. </w:t>
      </w:r>
    </w:p>
    <w:p w:rsidR="009F272F" w:rsidRPr="0004497E" w:rsidRDefault="009F272F" w:rsidP="0004497E">
      <w:pPr>
        <w:rPr>
          <w:sz w:val="24"/>
          <w:szCs w:val="24"/>
        </w:rPr>
      </w:pPr>
      <w:r w:rsidRPr="0004497E">
        <w:rPr>
          <w:sz w:val="24"/>
          <w:szCs w:val="24"/>
        </w:rPr>
        <w:t>Tento Klub je samosprávná, dobrovolná, nepolitická a nezisková organizace založená za účelem naplňování společného zájmu dle platných právních předpisů ČR.</w:t>
      </w:r>
    </w:p>
    <w:p w:rsidR="009F272F" w:rsidRPr="0004497E" w:rsidRDefault="009F272F" w:rsidP="0004497E">
      <w:pPr>
        <w:rPr>
          <w:sz w:val="24"/>
          <w:szCs w:val="24"/>
        </w:rPr>
      </w:pPr>
    </w:p>
    <w:p w:rsidR="009F272F" w:rsidRPr="0004497E" w:rsidRDefault="009F272F" w:rsidP="0004497E">
      <w:pPr>
        <w:rPr>
          <w:sz w:val="24"/>
          <w:szCs w:val="24"/>
        </w:rPr>
      </w:pPr>
      <w:r w:rsidRPr="0004497E">
        <w:rPr>
          <w:sz w:val="24"/>
          <w:szCs w:val="24"/>
        </w:rPr>
        <w:t xml:space="preserve">Posláním Klubu </w:t>
      </w:r>
      <w:r w:rsidR="003C24EE">
        <w:rPr>
          <w:sz w:val="24"/>
          <w:szCs w:val="24"/>
        </w:rPr>
        <w:t xml:space="preserve">rodičů </w:t>
      </w:r>
      <w:r w:rsidRPr="0004497E">
        <w:rPr>
          <w:sz w:val="24"/>
          <w:szCs w:val="24"/>
        </w:rPr>
        <w:t xml:space="preserve">je zejména: </w:t>
      </w:r>
    </w:p>
    <w:p w:rsidR="009F272F" w:rsidRPr="0004497E" w:rsidRDefault="009F272F" w:rsidP="0004497E">
      <w:pPr>
        <w:rPr>
          <w:sz w:val="24"/>
          <w:szCs w:val="24"/>
        </w:rPr>
      </w:pPr>
    </w:p>
    <w:p w:rsidR="009F272F" w:rsidRPr="003C24EE" w:rsidRDefault="009F272F" w:rsidP="003C24EE">
      <w:pPr>
        <w:pStyle w:val="Odstavecseseznamem"/>
        <w:numPr>
          <w:ilvl w:val="0"/>
          <w:numId w:val="22"/>
        </w:numPr>
        <w:rPr>
          <w:sz w:val="24"/>
          <w:szCs w:val="24"/>
        </w:rPr>
      </w:pPr>
      <w:r w:rsidRPr="003C24EE">
        <w:rPr>
          <w:sz w:val="24"/>
          <w:szCs w:val="24"/>
        </w:rPr>
        <w:t xml:space="preserve">ochrana </w:t>
      </w:r>
      <w:r w:rsidRPr="003C24EE">
        <w:rPr>
          <w:noProof/>
          <w:sz w:val="24"/>
          <w:szCs w:val="24"/>
        </w:rPr>
        <w:t>práv, potřeb a zájmů žáků základní školy,</w:t>
      </w:r>
      <w:r w:rsidRPr="003C24EE">
        <w:rPr>
          <w:sz w:val="24"/>
          <w:szCs w:val="24"/>
        </w:rPr>
        <w:t xml:space="preserve"> </w:t>
      </w:r>
    </w:p>
    <w:p w:rsidR="009F272F" w:rsidRPr="003C24EE" w:rsidRDefault="009F272F" w:rsidP="003C24EE">
      <w:pPr>
        <w:pStyle w:val="Odstavecseseznamem"/>
        <w:numPr>
          <w:ilvl w:val="0"/>
          <w:numId w:val="22"/>
        </w:numPr>
        <w:rPr>
          <w:noProof/>
          <w:sz w:val="24"/>
          <w:szCs w:val="24"/>
        </w:rPr>
      </w:pPr>
      <w:r w:rsidRPr="003C24EE">
        <w:rPr>
          <w:noProof/>
          <w:sz w:val="24"/>
          <w:szCs w:val="24"/>
        </w:rPr>
        <w:t>působení na členy Klubu, rodiče a příbuzné žáků základní školy tak, aby správně přistupovali k výchově žáků základní školy,</w:t>
      </w:r>
    </w:p>
    <w:p w:rsidR="009F272F" w:rsidRPr="003C24EE" w:rsidRDefault="009F272F" w:rsidP="003C24EE">
      <w:pPr>
        <w:pStyle w:val="Odstavecseseznamem"/>
        <w:numPr>
          <w:ilvl w:val="0"/>
          <w:numId w:val="22"/>
        </w:numPr>
        <w:rPr>
          <w:noProof/>
          <w:sz w:val="24"/>
          <w:szCs w:val="24"/>
        </w:rPr>
      </w:pPr>
      <w:r w:rsidRPr="003C24EE">
        <w:rPr>
          <w:noProof/>
          <w:sz w:val="24"/>
          <w:szCs w:val="24"/>
        </w:rPr>
        <w:t>podpora a pomoc základní škole při plnění jejího poslání,</w:t>
      </w:r>
    </w:p>
    <w:p w:rsidR="009F272F" w:rsidRPr="003C24EE" w:rsidRDefault="009F272F" w:rsidP="003C24EE">
      <w:pPr>
        <w:pStyle w:val="Odstavecseseznamem"/>
        <w:numPr>
          <w:ilvl w:val="0"/>
          <w:numId w:val="22"/>
        </w:numPr>
        <w:rPr>
          <w:noProof/>
          <w:sz w:val="24"/>
          <w:szCs w:val="24"/>
        </w:rPr>
      </w:pPr>
      <w:r w:rsidRPr="003C24EE">
        <w:rPr>
          <w:noProof/>
          <w:sz w:val="24"/>
          <w:szCs w:val="24"/>
        </w:rPr>
        <w:t xml:space="preserve">spolupůsobení při vytváření bezpečného a všestranně se rozvíjejícího psychosociálního klimatu v rodinách žáků základní školy a v základní škole, </w:t>
      </w:r>
    </w:p>
    <w:p w:rsidR="009F272F" w:rsidRPr="003C24EE" w:rsidRDefault="009F272F" w:rsidP="003C24EE">
      <w:pPr>
        <w:pStyle w:val="Odstavecseseznamem"/>
        <w:numPr>
          <w:ilvl w:val="0"/>
          <w:numId w:val="22"/>
        </w:numPr>
        <w:rPr>
          <w:noProof/>
          <w:sz w:val="24"/>
          <w:szCs w:val="24"/>
        </w:rPr>
      </w:pPr>
      <w:r w:rsidRPr="003C24EE">
        <w:rPr>
          <w:noProof/>
          <w:sz w:val="24"/>
          <w:szCs w:val="24"/>
        </w:rPr>
        <w:t xml:space="preserve">zjišťování potřeb a zájmů žáků základní školy a jejich podpora, </w:t>
      </w:r>
    </w:p>
    <w:p w:rsidR="009F272F" w:rsidRPr="003C24EE" w:rsidRDefault="009F272F" w:rsidP="003C24EE">
      <w:pPr>
        <w:pStyle w:val="Odstavecseseznamem"/>
        <w:numPr>
          <w:ilvl w:val="0"/>
          <w:numId w:val="22"/>
        </w:numPr>
        <w:rPr>
          <w:noProof/>
          <w:sz w:val="24"/>
          <w:szCs w:val="24"/>
        </w:rPr>
      </w:pPr>
      <w:r w:rsidRPr="003C24EE">
        <w:rPr>
          <w:noProof/>
          <w:sz w:val="24"/>
          <w:szCs w:val="24"/>
        </w:rPr>
        <w:t xml:space="preserve">seznamování vedení základní školy s náměty, připomínkami a stížnostmi ve vztahu k činnosti Klubu a podílení se na jejich vyřizování, </w:t>
      </w:r>
    </w:p>
    <w:p w:rsidR="009F272F" w:rsidRPr="003C24EE" w:rsidRDefault="009F272F" w:rsidP="003C24EE">
      <w:pPr>
        <w:pStyle w:val="Odstavecseseznamem"/>
        <w:numPr>
          <w:ilvl w:val="0"/>
          <w:numId w:val="22"/>
        </w:numPr>
        <w:rPr>
          <w:noProof/>
          <w:sz w:val="24"/>
          <w:szCs w:val="24"/>
        </w:rPr>
      </w:pPr>
      <w:r w:rsidRPr="003C24EE">
        <w:rPr>
          <w:noProof/>
          <w:sz w:val="24"/>
          <w:szCs w:val="24"/>
        </w:rPr>
        <w:t>po</w:t>
      </w:r>
      <w:r w:rsidR="003C24EE">
        <w:rPr>
          <w:noProof/>
          <w:sz w:val="24"/>
          <w:szCs w:val="24"/>
        </w:rPr>
        <w:t xml:space="preserve">skytování finanční podpory a </w:t>
      </w:r>
      <w:r w:rsidRPr="003C24EE">
        <w:rPr>
          <w:noProof/>
          <w:sz w:val="24"/>
          <w:szCs w:val="24"/>
        </w:rPr>
        <w:t>materiální pomoci při zajišťování výchovy a</w:t>
      </w:r>
      <w:r w:rsidRPr="003C24EE">
        <w:rPr>
          <w:strike/>
          <w:noProof/>
          <w:sz w:val="24"/>
          <w:szCs w:val="24"/>
        </w:rPr>
        <w:t xml:space="preserve"> </w:t>
      </w:r>
      <w:r w:rsidRPr="003C24EE">
        <w:rPr>
          <w:noProof/>
          <w:sz w:val="24"/>
          <w:szCs w:val="24"/>
        </w:rPr>
        <w:t xml:space="preserve">vzdělávání žáků základní školy a zlepšování školního prostředí, </w:t>
      </w:r>
    </w:p>
    <w:p w:rsidR="009F272F" w:rsidRPr="003C24EE" w:rsidRDefault="009F272F" w:rsidP="003C24EE">
      <w:pPr>
        <w:pStyle w:val="Odstavecseseznamem"/>
        <w:numPr>
          <w:ilvl w:val="0"/>
          <w:numId w:val="22"/>
        </w:numPr>
        <w:rPr>
          <w:noProof/>
          <w:sz w:val="24"/>
          <w:szCs w:val="24"/>
        </w:rPr>
      </w:pPr>
      <w:r w:rsidRPr="003C24EE">
        <w:rPr>
          <w:noProof/>
          <w:sz w:val="24"/>
          <w:szCs w:val="24"/>
        </w:rPr>
        <w:t xml:space="preserve">podporování součinnosti základní školy s orgány vykonávajícími státní správu a samosprávu ve školství, </w:t>
      </w:r>
    </w:p>
    <w:p w:rsidR="009F272F" w:rsidRPr="003C24EE" w:rsidRDefault="009F272F" w:rsidP="003C24EE">
      <w:pPr>
        <w:pStyle w:val="Odstavecseseznamem"/>
        <w:numPr>
          <w:ilvl w:val="0"/>
          <w:numId w:val="22"/>
        </w:numPr>
        <w:rPr>
          <w:noProof/>
          <w:sz w:val="24"/>
          <w:szCs w:val="24"/>
        </w:rPr>
      </w:pPr>
      <w:r w:rsidRPr="003C24EE">
        <w:rPr>
          <w:noProof/>
          <w:sz w:val="24"/>
          <w:szCs w:val="24"/>
        </w:rPr>
        <w:t>podílení se na pořádání kulturních a sportovních akcí pro žáky základní školy, jejich rodiče a veřejnost.</w:t>
      </w:r>
    </w:p>
    <w:p w:rsidR="009F272F" w:rsidRPr="0004497E" w:rsidRDefault="009F272F" w:rsidP="0004497E">
      <w:pPr>
        <w:rPr>
          <w:noProof/>
          <w:sz w:val="24"/>
          <w:szCs w:val="24"/>
        </w:rPr>
      </w:pPr>
      <w:r w:rsidRPr="0004497E">
        <w:rPr>
          <w:noProof/>
          <w:sz w:val="24"/>
          <w:szCs w:val="24"/>
        </w:rPr>
        <w:t>Hlavní činnost</w:t>
      </w:r>
      <w:r w:rsidR="003C24EE" w:rsidRPr="0004497E">
        <w:rPr>
          <w:noProof/>
          <w:sz w:val="24"/>
          <w:szCs w:val="24"/>
        </w:rPr>
        <w:t xml:space="preserve"> </w:t>
      </w:r>
      <w:r w:rsidR="003C24EE">
        <w:rPr>
          <w:noProof/>
          <w:sz w:val="24"/>
          <w:szCs w:val="24"/>
        </w:rPr>
        <w:t>Klubu</w:t>
      </w:r>
      <w:r w:rsidRPr="0004497E">
        <w:rPr>
          <w:noProof/>
          <w:sz w:val="24"/>
          <w:szCs w:val="24"/>
        </w:rPr>
        <w:t xml:space="preserve"> je financována především z členských příspěvků, dotací, grantů, sponzorských darů (nad rámec vlastního rozpočtu základní školy, plánu resortu školství).  </w:t>
      </w:r>
    </w:p>
    <w:p w:rsidR="00D540B7" w:rsidRPr="0004497E" w:rsidRDefault="009F272F" w:rsidP="0004497E">
      <w:pPr>
        <w:rPr>
          <w:rFonts w:eastAsia="Times New Roman"/>
          <w:sz w:val="24"/>
          <w:szCs w:val="24"/>
          <w:lang w:eastAsia="cs-CZ"/>
        </w:rPr>
      </w:pPr>
      <w:r w:rsidRPr="0004497E">
        <w:rPr>
          <w:rFonts w:eastAsia="Times New Roman"/>
          <w:sz w:val="24"/>
          <w:szCs w:val="24"/>
          <w:lang w:eastAsia="cs-CZ"/>
        </w:rPr>
        <w:t xml:space="preserve">Činnost Klubu rodičů se v tomto školním roce úspěšně rozvíjela a Klub se stal významným partnerem jak třídních učitelů, tak vedení školy. Podílel se na organizování mnoha školních akcí, které výrazně podpořil finančně. Role </w:t>
      </w:r>
      <w:r w:rsidR="0017677D" w:rsidRPr="0004497E">
        <w:rPr>
          <w:rFonts w:eastAsia="Times New Roman"/>
          <w:sz w:val="24"/>
          <w:szCs w:val="24"/>
          <w:lang w:eastAsia="cs-CZ"/>
        </w:rPr>
        <w:t>Klubu byla v tomto školním roce výrazně posílena a rodičovskou veřejností i pedagogy kladně hodnocena.</w:t>
      </w:r>
    </w:p>
    <w:p w:rsidR="004A5300" w:rsidRPr="0004497E" w:rsidRDefault="004A5300" w:rsidP="0004497E">
      <w:pPr>
        <w:rPr>
          <w:rFonts w:eastAsia="Times New Roman"/>
          <w:sz w:val="24"/>
          <w:szCs w:val="24"/>
          <w:lang w:eastAsia="cs-CZ"/>
        </w:rPr>
      </w:pPr>
    </w:p>
    <w:p w:rsidR="00D540B7" w:rsidRPr="001E2D30" w:rsidRDefault="001E2D30" w:rsidP="001E2D30">
      <w:pPr>
        <w:pStyle w:val="Odstavecseseznamem"/>
        <w:numPr>
          <w:ilvl w:val="0"/>
          <w:numId w:val="20"/>
        </w:numPr>
        <w:rPr>
          <w:rFonts w:eastAsia="Times New Roman"/>
          <w:b/>
          <w:sz w:val="24"/>
          <w:szCs w:val="24"/>
          <w:u w:val="single"/>
          <w:lang w:eastAsia="cs-CZ"/>
        </w:rPr>
      </w:pPr>
      <w:r w:rsidRPr="001E2D30">
        <w:rPr>
          <w:rFonts w:eastAsia="Times New Roman"/>
          <w:b/>
          <w:sz w:val="24"/>
          <w:szCs w:val="24"/>
          <w:u w:val="single"/>
          <w:lang w:eastAsia="cs-CZ"/>
        </w:rPr>
        <w:t>Ú</w:t>
      </w:r>
      <w:r w:rsidR="00D540B7" w:rsidRPr="001E2D30">
        <w:rPr>
          <w:rFonts w:eastAsia="Times New Roman"/>
          <w:b/>
          <w:sz w:val="24"/>
          <w:szCs w:val="24"/>
          <w:u w:val="single"/>
          <w:lang w:eastAsia="cs-CZ"/>
        </w:rPr>
        <w:t>čast škol v rozvojo</w:t>
      </w:r>
      <w:r w:rsidR="003C24EE">
        <w:rPr>
          <w:rFonts w:eastAsia="Times New Roman"/>
          <w:b/>
          <w:sz w:val="24"/>
          <w:szCs w:val="24"/>
          <w:u w:val="single"/>
          <w:lang w:eastAsia="cs-CZ"/>
        </w:rPr>
        <w:t>vých a mezinárodních programech</w:t>
      </w:r>
      <w:r w:rsidR="00D540B7" w:rsidRPr="001E2D30">
        <w:rPr>
          <w:rFonts w:eastAsia="Times New Roman"/>
          <w:b/>
          <w:sz w:val="24"/>
          <w:szCs w:val="24"/>
          <w:u w:val="single"/>
          <w:lang w:eastAsia="cs-CZ"/>
        </w:rPr>
        <w:t xml:space="preserve"> </w:t>
      </w:r>
    </w:p>
    <w:p w:rsidR="004A5300" w:rsidRPr="0004497E" w:rsidRDefault="004A5300" w:rsidP="0004497E">
      <w:pPr>
        <w:rPr>
          <w:b/>
          <w:sz w:val="24"/>
          <w:szCs w:val="24"/>
          <w:u w:val="single"/>
        </w:rPr>
      </w:pPr>
    </w:p>
    <w:p w:rsidR="004A5300" w:rsidRPr="0004497E" w:rsidRDefault="004A5300" w:rsidP="0004497E">
      <w:pPr>
        <w:rPr>
          <w:sz w:val="24"/>
          <w:szCs w:val="24"/>
        </w:rPr>
      </w:pPr>
      <w:r w:rsidRPr="0004497E">
        <w:rPr>
          <w:sz w:val="24"/>
          <w:szCs w:val="24"/>
        </w:rPr>
        <w:t xml:space="preserve">   V tomto školním roce je škola zapojena do projektu MŠMT, který je spolufinancován Evropskou unií. Jedná se o operační program </w:t>
      </w:r>
      <w:r w:rsidRPr="0004497E">
        <w:rPr>
          <w:sz w:val="24"/>
          <w:szCs w:val="24"/>
          <w:u w:val="single"/>
        </w:rPr>
        <w:t>Výzkum, vývoj a vzdělávání</w:t>
      </w:r>
      <w:r w:rsidRPr="0004497E">
        <w:rPr>
          <w:sz w:val="24"/>
          <w:szCs w:val="24"/>
        </w:rPr>
        <w:t xml:space="preserve">. Cílem tohoto projektu je personální posílení našeho týmu o školního asistenta a školního psychologa, vzdělávání pedagogických pracovníků v kurzech zaměřených na čtenářskou a matematickou </w:t>
      </w:r>
      <w:r w:rsidRPr="0004497E">
        <w:rPr>
          <w:sz w:val="24"/>
          <w:szCs w:val="24"/>
        </w:rPr>
        <w:lastRenderedPageBreak/>
        <w:t xml:space="preserve">gramotnost, cizí jazyky, inkluzi a rozvojové aktivity jako je čtenářský klub a doučování žáků. Doba trvání tohoto projektu činí 2 školní roky a celková výše podpory je 1 265 456,-Kč. </w:t>
      </w:r>
    </w:p>
    <w:p w:rsidR="004A5300" w:rsidRPr="0004497E" w:rsidRDefault="004A5300" w:rsidP="0004497E">
      <w:pPr>
        <w:rPr>
          <w:sz w:val="24"/>
          <w:szCs w:val="24"/>
        </w:rPr>
      </w:pPr>
      <w:r w:rsidRPr="0004497E">
        <w:rPr>
          <w:sz w:val="24"/>
          <w:szCs w:val="24"/>
        </w:rPr>
        <w:t xml:space="preserve">   Dalším finančně významným projektem je projekt Rekonstrukce a vybavení odborných učeben. Tento projekt MHMP je rovněž spolufinancován Evropskou unií a to jejími strukturálními a investičními fondy v rámci Operačního programu </w:t>
      </w:r>
      <w:r w:rsidRPr="0004497E">
        <w:rPr>
          <w:sz w:val="24"/>
          <w:szCs w:val="24"/>
          <w:u w:val="single"/>
        </w:rPr>
        <w:t>Praha – pól růstu</w:t>
      </w:r>
      <w:r w:rsidRPr="0004497E">
        <w:rPr>
          <w:sz w:val="24"/>
          <w:szCs w:val="24"/>
        </w:rPr>
        <w:t>. Cílem tohoto projektu je zvýšení kvality infrastruktury pro vzdělávání na ZŠ Křimická prostřednictvím vytvořením dvou nových jazykových učeben. Celková částka včetně DPH činí na práce a dodávku zboží a služeb 2 423 348,-</w:t>
      </w:r>
      <w:r w:rsidR="002F20A5">
        <w:rPr>
          <w:sz w:val="24"/>
          <w:szCs w:val="24"/>
        </w:rPr>
        <w:t>Kč</w:t>
      </w:r>
      <w:r w:rsidRPr="0004497E">
        <w:rPr>
          <w:sz w:val="24"/>
          <w:szCs w:val="24"/>
        </w:rPr>
        <w:t xml:space="preserve">. MČ Praha 15 se bude podílet </w:t>
      </w:r>
      <w:r w:rsidR="002F20A5">
        <w:rPr>
          <w:sz w:val="24"/>
          <w:szCs w:val="24"/>
        </w:rPr>
        <w:t xml:space="preserve">na realizaci tohoto projektu </w:t>
      </w:r>
      <w:r w:rsidRPr="0004497E">
        <w:rPr>
          <w:sz w:val="24"/>
          <w:szCs w:val="24"/>
        </w:rPr>
        <w:t>částkou 248 050,-Kč.</w:t>
      </w:r>
    </w:p>
    <w:p w:rsidR="004A5300" w:rsidRPr="0004497E" w:rsidRDefault="004A5300" w:rsidP="0004497E">
      <w:pPr>
        <w:rPr>
          <w:sz w:val="24"/>
          <w:szCs w:val="24"/>
        </w:rPr>
      </w:pPr>
      <w:r w:rsidRPr="0004497E">
        <w:rPr>
          <w:sz w:val="24"/>
          <w:szCs w:val="24"/>
        </w:rPr>
        <w:t xml:space="preserve">   Dalším projektem v rámci operačního programu </w:t>
      </w:r>
      <w:r w:rsidRPr="0004497E">
        <w:rPr>
          <w:sz w:val="24"/>
          <w:szCs w:val="24"/>
          <w:u w:val="single"/>
        </w:rPr>
        <w:t>Výzkum, vývoj a vzdělávání</w:t>
      </w:r>
      <w:r w:rsidRPr="0004497E">
        <w:rPr>
          <w:sz w:val="24"/>
          <w:szCs w:val="24"/>
        </w:rPr>
        <w:t xml:space="preserve"> je </w:t>
      </w:r>
      <w:r w:rsidRPr="002F20A5">
        <w:rPr>
          <w:sz w:val="24"/>
          <w:szCs w:val="24"/>
          <w:u w:val="single"/>
        </w:rPr>
        <w:t>Podpora společného vzdělávání v pedagogické praxi</w:t>
      </w:r>
      <w:r w:rsidRPr="0004497E">
        <w:rPr>
          <w:sz w:val="24"/>
          <w:szCs w:val="24"/>
        </w:rPr>
        <w:t>, který realizuje Národní institut pro další vzdělávání. Cílem je podpora školy v rámci vzdělávání pedagogických pracovníků školy v oblasti inkluze. Tato podpora bude trvat 4 roky.</w:t>
      </w:r>
    </w:p>
    <w:p w:rsidR="004A5300" w:rsidRPr="0004497E" w:rsidRDefault="004A5300" w:rsidP="0004497E">
      <w:pPr>
        <w:rPr>
          <w:sz w:val="24"/>
          <w:szCs w:val="24"/>
        </w:rPr>
      </w:pPr>
      <w:r w:rsidRPr="0004497E">
        <w:rPr>
          <w:sz w:val="24"/>
          <w:szCs w:val="24"/>
        </w:rPr>
        <w:t xml:space="preserve">   Katedra pedagogiky a psychologie Fakulty přírodovědně-humanitní a pedagogické Technické univerzity v Liberci provádí již od roku 2016 v naší škole výzkum, který se týká </w:t>
      </w:r>
      <w:r w:rsidRPr="0004497E">
        <w:rPr>
          <w:sz w:val="24"/>
          <w:szCs w:val="24"/>
          <w:u w:val="single"/>
        </w:rPr>
        <w:t>fluktuace učitelských sborů</w:t>
      </w:r>
      <w:r w:rsidRPr="0004497E">
        <w:rPr>
          <w:sz w:val="24"/>
          <w:szCs w:val="24"/>
        </w:rPr>
        <w:t xml:space="preserve">. I v tomto školním roce </w:t>
      </w:r>
      <w:r w:rsidR="002F20A5">
        <w:rPr>
          <w:sz w:val="24"/>
          <w:szCs w:val="24"/>
        </w:rPr>
        <w:t xml:space="preserve">proběhlo dotazníkové šetření. </w:t>
      </w:r>
      <w:r w:rsidR="002F20A5">
        <w:rPr>
          <w:sz w:val="24"/>
          <w:szCs w:val="24"/>
        </w:rPr>
        <w:br/>
      </w:r>
      <w:r w:rsidRPr="0004497E">
        <w:rPr>
          <w:sz w:val="24"/>
          <w:szCs w:val="24"/>
        </w:rPr>
        <w:t xml:space="preserve">Výzkumný tým z Technické univerzity v Liberci, </w:t>
      </w:r>
      <w:r w:rsidR="002F20A5">
        <w:rPr>
          <w:sz w:val="24"/>
          <w:szCs w:val="24"/>
        </w:rPr>
        <w:t>k</w:t>
      </w:r>
      <w:r w:rsidRPr="0004497E">
        <w:rPr>
          <w:sz w:val="24"/>
          <w:szCs w:val="24"/>
        </w:rPr>
        <w:t>atedry pedagogiky a psychologie</w:t>
      </w:r>
      <w:r w:rsidR="000325EC">
        <w:rPr>
          <w:sz w:val="24"/>
          <w:szCs w:val="24"/>
        </w:rPr>
        <w:t>,</w:t>
      </w:r>
      <w:r w:rsidRPr="0004497E">
        <w:rPr>
          <w:sz w:val="24"/>
          <w:szCs w:val="24"/>
        </w:rPr>
        <w:t xml:space="preserve"> zkoumá klima učitelských sborů v republice a fluktuaci učitelů. Jedná se o ojedinělý a dlouhodobý výzkum. Naše škola byla vybrána statisticky náhodným výběrem a data takto získaná jsou výzkumně velmi cenná.</w:t>
      </w:r>
    </w:p>
    <w:p w:rsidR="004A5300" w:rsidRPr="0004497E" w:rsidRDefault="004A5300" w:rsidP="0004497E">
      <w:pPr>
        <w:rPr>
          <w:sz w:val="24"/>
          <w:szCs w:val="24"/>
        </w:rPr>
      </w:pPr>
      <w:r w:rsidRPr="0004497E">
        <w:rPr>
          <w:sz w:val="24"/>
          <w:szCs w:val="24"/>
        </w:rPr>
        <w:t xml:space="preserve">   Již druhým rokem probíhal v naší škole projekt s názvem </w:t>
      </w:r>
      <w:r w:rsidRPr="0004497E">
        <w:rPr>
          <w:sz w:val="24"/>
          <w:szCs w:val="24"/>
          <w:u w:val="single"/>
        </w:rPr>
        <w:t>Cizinec našinec</w:t>
      </w:r>
      <w:r w:rsidRPr="0004497E">
        <w:rPr>
          <w:sz w:val="24"/>
          <w:szCs w:val="24"/>
        </w:rPr>
        <w:t>. Cílem tohoto projektu bylo zábavnou formou podporovat používání zdravého rozumu při formování názorů dětí. Projekt byl zaměřen na velice aktuální téma vztahů mezi lidmi různých národností. Probíhal v loňském a i v tomto školním roce. Přispěl určitě k budování vztahů mezi dětmi různých národností na základě vzájemného respektu, úcty a sebeúcty.</w:t>
      </w:r>
    </w:p>
    <w:p w:rsidR="004A5300" w:rsidRPr="0004497E" w:rsidRDefault="004A5300" w:rsidP="0004497E">
      <w:pPr>
        <w:rPr>
          <w:sz w:val="24"/>
          <w:szCs w:val="24"/>
        </w:rPr>
      </w:pPr>
      <w:r w:rsidRPr="0004497E">
        <w:rPr>
          <w:sz w:val="24"/>
          <w:szCs w:val="24"/>
        </w:rPr>
        <w:t xml:space="preserve">   Pedagogická fakulta UK v Praze realizovala v naší škole výzkumný projekt </w:t>
      </w:r>
      <w:r w:rsidRPr="0004497E">
        <w:rPr>
          <w:sz w:val="24"/>
          <w:szCs w:val="24"/>
          <w:u w:val="single"/>
        </w:rPr>
        <w:t>Jazyk a gramotnost</w:t>
      </w:r>
      <w:r w:rsidRPr="0004497E">
        <w:rPr>
          <w:sz w:val="24"/>
          <w:szCs w:val="24"/>
        </w:rPr>
        <w:t>. Do tohoto projektu byli zapojeni někteří vybraní žáci, kteří byli sledováni již v mateřské škole. Projekt se zaměřil na vývoj jazykových schopností a na diagnostiku těchto schopností</w:t>
      </w:r>
    </w:p>
    <w:p w:rsidR="004A5300" w:rsidRPr="0004497E" w:rsidRDefault="004A5300" w:rsidP="0004497E">
      <w:pPr>
        <w:rPr>
          <w:sz w:val="24"/>
          <w:szCs w:val="24"/>
        </w:rPr>
      </w:pPr>
      <w:r w:rsidRPr="0004497E">
        <w:rPr>
          <w:sz w:val="24"/>
          <w:szCs w:val="24"/>
        </w:rPr>
        <w:t xml:space="preserve">   Škola ve spolupráci s Klubem rodičů zažádala </w:t>
      </w:r>
      <w:r w:rsidR="002F20A5">
        <w:rPr>
          <w:sz w:val="24"/>
          <w:szCs w:val="24"/>
        </w:rPr>
        <w:t>S</w:t>
      </w:r>
      <w:r w:rsidRPr="0004497E">
        <w:rPr>
          <w:sz w:val="24"/>
          <w:szCs w:val="24"/>
        </w:rPr>
        <w:t xml:space="preserve">tátní fond životního prostředí České republiky o podporu v rámci  Rekonstrukce a vybavení center ekologické výchovy, učeben a jiných zařízení pro účely EVVO. Předmětem této podpory je </w:t>
      </w:r>
      <w:r w:rsidRPr="0004497E">
        <w:rPr>
          <w:sz w:val="24"/>
          <w:szCs w:val="24"/>
          <w:u w:val="single"/>
        </w:rPr>
        <w:t>Revitalizace školní zahrady</w:t>
      </w:r>
      <w:r w:rsidRPr="0004497E">
        <w:rPr>
          <w:sz w:val="24"/>
          <w:szCs w:val="24"/>
        </w:rPr>
        <w:t>.</w:t>
      </w:r>
    </w:p>
    <w:p w:rsidR="004A5300" w:rsidRPr="0004497E" w:rsidRDefault="004A5300" w:rsidP="0004497E">
      <w:pPr>
        <w:rPr>
          <w:sz w:val="24"/>
          <w:szCs w:val="24"/>
        </w:rPr>
      </w:pPr>
      <w:r w:rsidRPr="0004497E">
        <w:rPr>
          <w:sz w:val="24"/>
          <w:szCs w:val="24"/>
        </w:rPr>
        <w:t xml:space="preserve">   </w:t>
      </w:r>
    </w:p>
    <w:p w:rsidR="004A5300" w:rsidRPr="0004497E" w:rsidRDefault="004A5300" w:rsidP="0004497E">
      <w:pPr>
        <w:rPr>
          <w:rFonts w:eastAsia="Times New Roman"/>
          <w:sz w:val="24"/>
          <w:szCs w:val="24"/>
          <w:lang w:eastAsia="cs-CZ"/>
        </w:rPr>
      </w:pPr>
    </w:p>
    <w:p w:rsidR="004A5300" w:rsidRPr="0004497E" w:rsidRDefault="004A5300" w:rsidP="0004497E">
      <w:pPr>
        <w:rPr>
          <w:rFonts w:eastAsia="Times New Roman"/>
          <w:sz w:val="24"/>
          <w:szCs w:val="24"/>
          <w:lang w:eastAsia="cs-CZ"/>
        </w:rPr>
      </w:pPr>
    </w:p>
    <w:p w:rsidR="004A5300" w:rsidRPr="0004497E" w:rsidRDefault="004A5300" w:rsidP="0004497E">
      <w:pPr>
        <w:rPr>
          <w:rFonts w:eastAsia="Times New Roman"/>
          <w:sz w:val="24"/>
          <w:szCs w:val="24"/>
          <w:lang w:eastAsia="cs-CZ"/>
        </w:rPr>
      </w:pPr>
    </w:p>
    <w:p w:rsidR="00D540B7" w:rsidRPr="0004497E" w:rsidRDefault="00D540B7" w:rsidP="0004497E">
      <w:pPr>
        <w:rPr>
          <w:rFonts w:eastAsia="Times New Roman"/>
          <w:sz w:val="24"/>
          <w:szCs w:val="24"/>
          <w:lang w:eastAsia="cs-CZ"/>
        </w:rPr>
      </w:pPr>
    </w:p>
    <w:p w:rsidR="00D540B7" w:rsidRPr="001E2D30" w:rsidRDefault="001E2D30" w:rsidP="001E2D30">
      <w:pPr>
        <w:pStyle w:val="Odstavecseseznamem"/>
        <w:numPr>
          <w:ilvl w:val="0"/>
          <w:numId w:val="20"/>
        </w:numPr>
        <w:rPr>
          <w:rFonts w:eastAsia="Times New Roman"/>
          <w:sz w:val="24"/>
          <w:szCs w:val="24"/>
          <w:u w:val="single"/>
          <w:lang w:eastAsia="cs-CZ"/>
        </w:rPr>
      </w:pPr>
      <w:r w:rsidRPr="001E2D30">
        <w:rPr>
          <w:rFonts w:eastAsia="Times New Roman"/>
          <w:b/>
          <w:sz w:val="24"/>
          <w:szCs w:val="24"/>
          <w:u w:val="single"/>
          <w:lang w:eastAsia="cs-CZ"/>
        </w:rPr>
        <w:t>Z</w:t>
      </w:r>
      <w:r w:rsidR="00D540B7" w:rsidRPr="001E2D30">
        <w:rPr>
          <w:rFonts w:eastAsia="Times New Roman"/>
          <w:b/>
          <w:sz w:val="24"/>
          <w:szCs w:val="24"/>
          <w:u w:val="single"/>
          <w:lang w:eastAsia="cs-CZ"/>
        </w:rPr>
        <w:t>kušenosti s péčí o nadané žáky</w:t>
      </w:r>
    </w:p>
    <w:p w:rsidR="004A5300" w:rsidRPr="0004497E" w:rsidRDefault="004A5300" w:rsidP="0004497E">
      <w:pPr>
        <w:rPr>
          <w:rFonts w:eastAsia="Times New Roman"/>
          <w:sz w:val="24"/>
          <w:szCs w:val="24"/>
          <w:u w:val="single"/>
          <w:lang w:eastAsia="cs-CZ"/>
        </w:rPr>
      </w:pPr>
    </w:p>
    <w:p w:rsidR="004A5300" w:rsidRPr="0004497E" w:rsidRDefault="004A5300" w:rsidP="0004497E">
      <w:pPr>
        <w:rPr>
          <w:rFonts w:eastAsia="Times New Roman"/>
          <w:sz w:val="24"/>
          <w:szCs w:val="24"/>
          <w:lang w:eastAsia="cs-CZ"/>
        </w:rPr>
      </w:pPr>
      <w:r w:rsidRPr="0004497E">
        <w:rPr>
          <w:rFonts w:eastAsia="Times New Roman"/>
          <w:sz w:val="24"/>
          <w:szCs w:val="24"/>
          <w:lang w:eastAsia="cs-CZ"/>
        </w:rPr>
        <w:t xml:space="preserve">   Škola již tradičně rozvíjí talent svých žáků jejich zapojováním do různých soutěží a olympiád. Vzhledem k zaměření školy se orientujeme zejména na soutěže jazykové. Naši žáci pravidelně dosahují velmi dobrých výsledků.</w:t>
      </w:r>
    </w:p>
    <w:p w:rsidR="004A5300" w:rsidRPr="0004497E" w:rsidRDefault="004A5300" w:rsidP="0004497E">
      <w:pPr>
        <w:rPr>
          <w:rFonts w:eastAsia="Times New Roman"/>
          <w:sz w:val="24"/>
          <w:szCs w:val="24"/>
          <w:lang w:eastAsia="cs-CZ"/>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2"/>
        <w:gridCol w:w="1812"/>
        <w:gridCol w:w="1843"/>
        <w:gridCol w:w="1813"/>
        <w:gridCol w:w="1813"/>
      </w:tblGrid>
      <w:tr w:rsidR="004A5300" w:rsidRPr="0004497E" w:rsidTr="004A5300">
        <w:tc>
          <w:tcPr>
            <w:tcW w:w="1812" w:type="dxa"/>
          </w:tcPr>
          <w:p w:rsidR="004A5300" w:rsidRPr="0004497E" w:rsidRDefault="004A5300" w:rsidP="0004497E">
            <w:pPr>
              <w:rPr>
                <w:b/>
                <w:sz w:val="24"/>
                <w:szCs w:val="24"/>
              </w:rPr>
            </w:pPr>
            <w:r w:rsidRPr="0004497E">
              <w:rPr>
                <w:b/>
                <w:sz w:val="24"/>
                <w:szCs w:val="24"/>
              </w:rPr>
              <w:lastRenderedPageBreak/>
              <w:t>Název soutěže</w:t>
            </w:r>
          </w:p>
        </w:tc>
        <w:tc>
          <w:tcPr>
            <w:tcW w:w="1812" w:type="dxa"/>
          </w:tcPr>
          <w:p w:rsidR="004A5300" w:rsidRDefault="004A5300" w:rsidP="0004497E">
            <w:pPr>
              <w:rPr>
                <w:b/>
                <w:sz w:val="24"/>
                <w:szCs w:val="24"/>
              </w:rPr>
            </w:pPr>
            <w:r w:rsidRPr="0004497E">
              <w:rPr>
                <w:b/>
                <w:sz w:val="24"/>
                <w:szCs w:val="24"/>
              </w:rPr>
              <w:t>Počet žáků</w:t>
            </w:r>
            <w:r w:rsidR="000325EC">
              <w:rPr>
                <w:b/>
                <w:sz w:val="24"/>
                <w:szCs w:val="24"/>
              </w:rPr>
              <w:t>,</w:t>
            </w:r>
          </w:p>
          <w:p w:rsidR="000325EC" w:rsidRPr="0004497E" w:rsidRDefault="000325EC" w:rsidP="0004497E">
            <w:pPr>
              <w:rPr>
                <w:b/>
                <w:sz w:val="24"/>
                <w:szCs w:val="24"/>
              </w:rPr>
            </w:pPr>
            <w:r>
              <w:rPr>
                <w:b/>
                <w:sz w:val="24"/>
                <w:szCs w:val="24"/>
              </w:rPr>
              <w:t>třídy</w:t>
            </w:r>
          </w:p>
        </w:tc>
        <w:tc>
          <w:tcPr>
            <w:tcW w:w="1843" w:type="dxa"/>
          </w:tcPr>
          <w:p w:rsidR="004A5300" w:rsidRPr="0004497E" w:rsidRDefault="004A5300" w:rsidP="0004497E">
            <w:pPr>
              <w:rPr>
                <w:b/>
                <w:sz w:val="24"/>
                <w:szCs w:val="24"/>
              </w:rPr>
            </w:pPr>
            <w:r w:rsidRPr="0004497E">
              <w:rPr>
                <w:b/>
                <w:sz w:val="24"/>
                <w:szCs w:val="24"/>
              </w:rPr>
              <w:t>Výsledek ve školním kole</w:t>
            </w:r>
          </w:p>
        </w:tc>
        <w:tc>
          <w:tcPr>
            <w:tcW w:w="1813" w:type="dxa"/>
          </w:tcPr>
          <w:p w:rsidR="004A5300" w:rsidRPr="0004497E" w:rsidRDefault="004A5300" w:rsidP="0004497E">
            <w:pPr>
              <w:rPr>
                <w:b/>
                <w:sz w:val="24"/>
                <w:szCs w:val="24"/>
              </w:rPr>
            </w:pPr>
            <w:r w:rsidRPr="0004497E">
              <w:rPr>
                <w:b/>
                <w:sz w:val="24"/>
                <w:szCs w:val="24"/>
              </w:rPr>
              <w:t>Výsledek v obvodním kole</w:t>
            </w:r>
          </w:p>
        </w:tc>
        <w:tc>
          <w:tcPr>
            <w:tcW w:w="1813" w:type="dxa"/>
          </w:tcPr>
          <w:p w:rsidR="004A5300" w:rsidRPr="0004497E" w:rsidRDefault="004A5300" w:rsidP="0004497E">
            <w:pPr>
              <w:rPr>
                <w:b/>
                <w:sz w:val="24"/>
                <w:szCs w:val="24"/>
              </w:rPr>
            </w:pPr>
            <w:r w:rsidRPr="0004497E">
              <w:rPr>
                <w:b/>
                <w:sz w:val="24"/>
                <w:szCs w:val="24"/>
              </w:rPr>
              <w:t>Účast/výsledek v krajském kole</w:t>
            </w:r>
          </w:p>
        </w:tc>
      </w:tr>
      <w:tr w:rsidR="004A5300" w:rsidRPr="0004497E" w:rsidTr="004A5300">
        <w:tc>
          <w:tcPr>
            <w:tcW w:w="1812" w:type="dxa"/>
          </w:tcPr>
          <w:p w:rsidR="004A5300" w:rsidRPr="0004497E" w:rsidRDefault="004A5300" w:rsidP="0004497E">
            <w:pPr>
              <w:rPr>
                <w:sz w:val="24"/>
                <w:szCs w:val="24"/>
              </w:rPr>
            </w:pPr>
            <w:r w:rsidRPr="0004497E">
              <w:rPr>
                <w:sz w:val="24"/>
                <w:szCs w:val="24"/>
              </w:rPr>
              <w:t>Come and Show</w:t>
            </w:r>
          </w:p>
        </w:tc>
        <w:tc>
          <w:tcPr>
            <w:tcW w:w="1812" w:type="dxa"/>
          </w:tcPr>
          <w:p w:rsidR="004A5300" w:rsidRPr="0004497E" w:rsidRDefault="004A5300" w:rsidP="0004497E">
            <w:pPr>
              <w:rPr>
                <w:sz w:val="24"/>
                <w:szCs w:val="24"/>
              </w:rPr>
            </w:pPr>
            <w:r w:rsidRPr="0004497E">
              <w:rPr>
                <w:sz w:val="24"/>
                <w:szCs w:val="24"/>
              </w:rPr>
              <w:t>cca 12</w:t>
            </w:r>
          </w:p>
        </w:tc>
        <w:tc>
          <w:tcPr>
            <w:tcW w:w="1843" w:type="dxa"/>
          </w:tcPr>
          <w:p w:rsidR="004A5300" w:rsidRPr="0004497E" w:rsidRDefault="004A5300" w:rsidP="0004497E">
            <w:pPr>
              <w:rPr>
                <w:sz w:val="24"/>
                <w:szCs w:val="24"/>
              </w:rPr>
            </w:pPr>
          </w:p>
        </w:tc>
        <w:tc>
          <w:tcPr>
            <w:tcW w:w="1813" w:type="dxa"/>
          </w:tcPr>
          <w:p w:rsidR="004A5300" w:rsidRPr="0004497E" w:rsidRDefault="004A5300" w:rsidP="0004497E">
            <w:pPr>
              <w:rPr>
                <w:sz w:val="24"/>
                <w:szCs w:val="24"/>
              </w:rPr>
            </w:pPr>
          </w:p>
        </w:tc>
        <w:tc>
          <w:tcPr>
            <w:tcW w:w="1813" w:type="dxa"/>
          </w:tcPr>
          <w:p w:rsidR="004A5300" w:rsidRPr="0004497E" w:rsidRDefault="004A5300" w:rsidP="0004497E">
            <w:pPr>
              <w:rPr>
                <w:sz w:val="24"/>
                <w:szCs w:val="24"/>
              </w:rPr>
            </w:pPr>
            <w:r w:rsidRPr="0004497E">
              <w:rPr>
                <w:sz w:val="24"/>
                <w:szCs w:val="24"/>
              </w:rPr>
              <w:t>2x1.místo (1.stupeň)</w:t>
            </w:r>
          </w:p>
        </w:tc>
      </w:tr>
      <w:tr w:rsidR="004A5300" w:rsidRPr="0004497E" w:rsidTr="004A5300">
        <w:tc>
          <w:tcPr>
            <w:tcW w:w="1812" w:type="dxa"/>
          </w:tcPr>
          <w:p w:rsidR="004A5300" w:rsidRPr="0004497E" w:rsidRDefault="004A5300" w:rsidP="003D6FBC">
            <w:pPr>
              <w:rPr>
                <w:sz w:val="24"/>
                <w:szCs w:val="24"/>
              </w:rPr>
            </w:pPr>
            <w:r w:rsidRPr="0004497E">
              <w:rPr>
                <w:sz w:val="24"/>
                <w:szCs w:val="24"/>
              </w:rPr>
              <w:t xml:space="preserve">Matematický klokan, kategorie Cvrček </w:t>
            </w:r>
          </w:p>
        </w:tc>
        <w:tc>
          <w:tcPr>
            <w:tcW w:w="1812" w:type="dxa"/>
          </w:tcPr>
          <w:p w:rsidR="000325EC" w:rsidRDefault="000325EC" w:rsidP="0004497E">
            <w:pPr>
              <w:rPr>
                <w:sz w:val="24"/>
                <w:szCs w:val="24"/>
              </w:rPr>
            </w:pPr>
            <w:r>
              <w:rPr>
                <w:sz w:val="24"/>
                <w:szCs w:val="24"/>
              </w:rPr>
              <w:t xml:space="preserve">2. a 3. třídy, </w:t>
            </w:r>
          </w:p>
          <w:p w:rsidR="004A5300" w:rsidRPr="0004497E" w:rsidRDefault="000325EC" w:rsidP="0004497E">
            <w:pPr>
              <w:rPr>
                <w:sz w:val="24"/>
                <w:szCs w:val="24"/>
              </w:rPr>
            </w:pPr>
            <w:r>
              <w:rPr>
                <w:sz w:val="24"/>
                <w:szCs w:val="24"/>
              </w:rPr>
              <w:t xml:space="preserve">cca 60 </w:t>
            </w:r>
          </w:p>
        </w:tc>
        <w:tc>
          <w:tcPr>
            <w:tcW w:w="1843" w:type="dxa"/>
          </w:tcPr>
          <w:p w:rsidR="004A5300" w:rsidRPr="0004497E" w:rsidRDefault="004A5300" w:rsidP="0004497E">
            <w:pPr>
              <w:rPr>
                <w:sz w:val="24"/>
                <w:szCs w:val="24"/>
              </w:rPr>
            </w:pPr>
            <w:r w:rsidRPr="0004497E">
              <w:rPr>
                <w:sz w:val="24"/>
                <w:szCs w:val="24"/>
              </w:rPr>
              <w:t>1.Z. Pangrácová</w:t>
            </w:r>
          </w:p>
          <w:p w:rsidR="004A5300" w:rsidRPr="0004497E" w:rsidRDefault="004A5300" w:rsidP="0004497E">
            <w:pPr>
              <w:rPr>
                <w:sz w:val="24"/>
                <w:szCs w:val="24"/>
              </w:rPr>
            </w:pPr>
            <w:r w:rsidRPr="0004497E">
              <w:rPr>
                <w:sz w:val="24"/>
                <w:szCs w:val="24"/>
              </w:rPr>
              <w:t>3.A</w:t>
            </w:r>
          </w:p>
          <w:p w:rsidR="004A5300" w:rsidRPr="0004497E" w:rsidRDefault="004A5300" w:rsidP="0004497E">
            <w:pPr>
              <w:rPr>
                <w:sz w:val="24"/>
                <w:szCs w:val="24"/>
              </w:rPr>
            </w:pPr>
            <w:r w:rsidRPr="0004497E">
              <w:rPr>
                <w:sz w:val="24"/>
                <w:szCs w:val="24"/>
              </w:rPr>
              <w:t>2.D.Lukavský</w:t>
            </w:r>
          </w:p>
          <w:p w:rsidR="004A5300" w:rsidRPr="0004497E" w:rsidRDefault="004A5300" w:rsidP="0004497E">
            <w:pPr>
              <w:rPr>
                <w:sz w:val="24"/>
                <w:szCs w:val="24"/>
              </w:rPr>
            </w:pPr>
            <w:r w:rsidRPr="0004497E">
              <w:rPr>
                <w:sz w:val="24"/>
                <w:szCs w:val="24"/>
              </w:rPr>
              <w:t>3.A</w:t>
            </w:r>
          </w:p>
          <w:p w:rsidR="004A5300" w:rsidRPr="0004497E" w:rsidRDefault="004A5300" w:rsidP="0004497E">
            <w:pPr>
              <w:rPr>
                <w:sz w:val="24"/>
                <w:szCs w:val="24"/>
              </w:rPr>
            </w:pPr>
            <w:r w:rsidRPr="0004497E">
              <w:rPr>
                <w:sz w:val="24"/>
                <w:szCs w:val="24"/>
              </w:rPr>
              <w:t>3.M.Hurychová, 3.C</w:t>
            </w:r>
          </w:p>
        </w:tc>
        <w:tc>
          <w:tcPr>
            <w:tcW w:w="1813" w:type="dxa"/>
          </w:tcPr>
          <w:p w:rsidR="004A5300" w:rsidRPr="0004497E" w:rsidRDefault="004A5300" w:rsidP="0004497E">
            <w:pPr>
              <w:rPr>
                <w:sz w:val="24"/>
                <w:szCs w:val="24"/>
              </w:rPr>
            </w:pPr>
          </w:p>
        </w:tc>
        <w:tc>
          <w:tcPr>
            <w:tcW w:w="1813" w:type="dxa"/>
          </w:tcPr>
          <w:p w:rsidR="004A5300" w:rsidRPr="0004497E" w:rsidRDefault="004A5300" w:rsidP="0004497E">
            <w:pPr>
              <w:rPr>
                <w:sz w:val="24"/>
                <w:szCs w:val="24"/>
              </w:rPr>
            </w:pPr>
          </w:p>
        </w:tc>
      </w:tr>
      <w:tr w:rsidR="004A5300" w:rsidRPr="0004497E" w:rsidTr="004A5300">
        <w:tc>
          <w:tcPr>
            <w:tcW w:w="1812" w:type="dxa"/>
          </w:tcPr>
          <w:p w:rsidR="004A5300" w:rsidRPr="0004497E" w:rsidRDefault="002F20A5" w:rsidP="003D6FBC">
            <w:pPr>
              <w:rPr>
                <w:sz w:val="24"/>
                <w:szCs w:val="24"/>
              </w:rPr>
            </w:pPr>
            <w:r>
              <w:rPr>
                <w:sz w:val="24"/>
                <w:szCs w:val="24"/>
              </w:rPr>
              <w:t>Požární ochrana očima dětí (výtvarná soutěž)</w:t>
            </w:r>
            <w:r w:rsidR="004A5300" w:rsidRPr="0004497E">
              <w:rPr>
                <w:sz w:val="24"/>
                <w:szCs w:val="24"/>
              </w:rPr>
              <w:t xml:space="preserve"> </w:t>
            </w:r>
          </w:p>
        </w:tc>
        <w:tc>
          <w:tcPr>
            <w:tcW w:w="1812" w:type="dxa"/>
          </w:tcPr>
          <w:p w:rsidR="004A5300" w:rsidRPr="00CC1A42" w:rsidRDefault="00CC1A42" w:rsidP="00CC1A42">
            <w:pPr>
              <w:rPr>
                <w:sz w:val="24"/>
                <w:szCs w:val="24"/>
              </w:rPr>
            </w:pPr>
            <w:r>
              <w:rPr>
                <w:sz w:val="24"/>
                <w:szCs w:val="24"/>
              </w:rPr>
              <w:t>1.-</w:t>
            </w:r>
            <w:r w:rsidR="004A5300" w:rsidRPr="00CC1A42">
              <w:rPr>
                <w:sz w:val="24"/>
                <w:szCs w:val="24"/>
              </w:rPr>
              <w:t>3.třídy</w:t>
            </w:r>
            <w:r w:rsidR="004D66D6">
              <w:rPr>
                <w:sz w:val="24"/>
                <w:szCs w:val="24"/>
              </w:rPr>
              <w:t>,</w:t>
            </w:r>
          </w:p>
          <w:p w:rsidR="004A5300" w:rsidRDefault="004A5300" w:rsidP="0004497E">
            <w:pPr>
              <w:rPr>
                <w:sz w:val="24"/>
                <w:szCs w:val="24"/>
              </w:rPr>
            </w:pPr>
            <w:r w:rsidRPr="0004497E">
              <w:rPr>
                <w:sz w:val="24"/>
                <w:szCs w:val="24"/>
              </w:rPr>
              <w:t xml:space="preserve">cca 90 </w:t>
            </w:r>
          </w:p>
          <w:p w:rsidR="002F20A5" w:rsidRPr="0004497E" w:rsidRDefault="00CC1A42" w:rsidP="0004497E">
            <w:pPr>
              <w:rPr>
                <w:sz w:val="24"/>
                <w:szCs w:val="24"/>
              </w:rPr>
            </w:pPr>
            <w:r>
              <w:rPr>
                <w:sz w:val="24"/>
                <w:szCs w:val="24"/>
              </w:rPr>
              <w:t>6. – 9. třídy</w:t>
            </w:r>
          </w:p>
        </w:tc>
        <w:tc>
          <w:tcPr>
            <w:tcW w:w="1843" w:type="dxa"/>
          </w:tcPr>
          <w:p w:rsidR="004A5300" w:rsidRPr="0004497E" w:rsidRDefault="004A5300" w:rsidP="0004497E">
            <w:pPr>
              <w:rPr>
                <w:sz w:val="24"/>
                <w:szCs w:val="24"/>
              </w:rPr>
            </w:pPr>
          </w:p>
        </w:tc>
        <w:tc>
          <w:tcPr>
            <w:tcW w:w="1813" w:type="dxa"/>
          </w:tcPr>
          <w:p w:rsidR="004A5300" w:rsidRPr="0004497E" w:rsidRDefault="002F20A5" w:rsidP="0004497E">
            <w:pPr>
              <w:rPr>
                <w:sz w:val="24"/>
                <w:szCs w:val="24"/>
              </w:rPr>
            </w:pPr>
            <w:r w:rsidRPr="0004497E">
              <w:rPr>
                <w:sz w:val="24"/>
                <w:szCs w:val="24"/>
              </w:rPr>
              <w:t>1x1.místo; 2x 2.místo; 1x 3.místo</w:t>
            </w:r>
            <w:r>
              <w:rPr>
                <w:sz w:val="24"/>
                <w:szCs w:val="24"/>
              </w:rPr>
              <w:t>: 1x</w:t>
            </w:r>
          </w:p>
        </w:tc>
        <w:tc>
          <w:tcPr>
            <w:tcW w:w="1813" w:type="dxa"/>
          </w:tcPr>
          <w:p w:rsidR="004A5300" w:rsidRPr="0004497E" w:rsidRDefault="004A5300" w:rsidP="0004497E">
            <w:pPr>
              <w:rPr>
                <w:sz w:val="24"/>
                <w:szCs w:val="24"/>
              </w:rPr>
            </w:pPr>
          </w:p>
        </w:tc>
      </w:tr>
      <w:tr w:rsidR="004A5300" w:rsidRPr="0004497E" w:rsidTr="004A5300">
        <w:tc>
          <w:tcPr>
            <w:tcW w:w="1812" w:type="dxa"/>
          </w:tcPr>
          <w:p w:rsidR="004A5300" w:rsidRPr="0004497E" w:rsidRDefault="002F20A5" w:rsidP="003D6FBC">
            <w:pPr>
              <w:rPr>
                <w:sz w:val="24"/>
                <w:szCs w:val="24"/>
              </w:rPr>
            </w:pPr>
            <w:r>
              <w:rPr>
                <w:sz w:val="24"/>
                <w:szCs w:val="24"/>
              </w:rPr>
              <w:t>Turnaj v dámě</w:t>
            </w:r>
          </w:p>
        </w:tc>
        <w:tc>
          <w:tcPr>
            <w:tcW w:w="1812" w:type="dxa"/>
          </w:tcPr>
          <w:p w:rsidR="004A5300" w:rsidRPr="0004497E" w:rsidRDefault="004A5300" w:rsidP="0004497E">
            <w:pPr>
              <w:rPr>
                <w:sz w:val="24"/>
                <w:szCs w:val="24"/>
              </w:rPr>
            </w:pPr>
            <w:r w:rsidRPr="0004497E">
              <w:rPr>
                <w:sz w:val="24"/>
                <w:szCs w:val="24"/>
              </w:rPr>
              <w:t>1.-3. třídy</w:t>
            </w:r>
          </w:p>
          <w:p w:rsidR="004A5300" w:rsidRPr="0004497E" w:rsidRDefault="004A5300" w:rsidP="0004497E">
            <w:pPr>
              <w:rPr>
                <w:sz w:val="24"/>
                <w:szCs w:val="24"/>
              </w:rPr>
            </w:pPr>
            <w:r w:rsidRPr="0004497E">
              <w:rPr>
                <w:sz w:val="24"/>
                <w:szCs w:val="24"/>
              </w:rPr>
              <w:t>cca 27 žáků</w:t>
            </w:r>
          </w:p>
        </w:tc>
        <w:tc>
          <w:tcPr>
            <w:tcW w:w="1843" w:type="dxa"/>
          </w:tcPr>
          <w:p w:rsidR="004A5300" w:rsidRPr="0004497E" w:rsidRDefault="004A5300" w:rsidP="0004497E">
            <w:pPr>
              <w:rPr>
                <w:sz w:val="24"/>
                <w:szCs w:val="24"/>
              </w:rPr>
            </w:pPr>
            <w:r w:rsidRPr="0004497E">
              <w:rPr>
                <w:sz w:val="24"/>
                <w:szCs w:val="24"/>
              </w:rPr>
              <w:t>1.místo J.Stöhr</w:t>
            </w:r>
          </w:p>
        </w:tc>
        <w:tc>
          <w:tcPr>
            <w:tcW w:w="1813" w:type="dxa"/>
          </w:tcPr>
          <w:p w:rsidR="004A5300" w:rsidRPr="0004497E" w:rsidRDefault="004A5300" w:rsidP="0004497E">
            <w:pPr>
              <w:rPr>
                <w:sz w:val="24"/>
                <w:szCs w:val="24"/>
              </w:rPr>
            </w:pPr>
            <w:r w:rsidRPr="0004497E">
              <w:rPr>
                <w:sz w:val="24"/>
                <w:szCs w:val="24"/>
              </w:rPr>
              <w:t>12.místo</w:t>
            </w:r>
          </w:p>
        </w:tc>
        <w:tc>
          <w:tcPr>
            <w:tcW w:w="1813" w:type="dxa"/>
          </w:tcPr>
          <w:p w:rsidR="004A5300" w:rsidRPr="0004497E" w:rsidRDefault="004A5300" w:rsidP="0004497E">
            <w:pPr>
              <w:rPr>
                <w:sz w:val="24"/>
                <w:szCs w:val="24"/>
              </w:rPr>
            </w:pPr>
          </w:p>
        </w:tc>
      </w:tr>
      <w:tr w:rsidR="004A5300" w:rsidRPr="0004497E" w:rsidTr="004A5300">
        <w:tc>
          <w:tcPr>
            <w:tcW w:w="1812" w:type="dxa"/>
          </w:tcPr>
          <w:p w:rsidR="002F20A5" w:rsidRDefault="002F20A5" w:rsidP="003D6FBC">
            <w:pPr>
              <w:rPr>
                <w:sz w:val="24"/>
                <w:szCs w:val="24"/>
              </w:rPr>
            </w:pPr>
            <w:r>
              <w:rPr>
                <w:sz w:val="24"/>
                <w:szCs w:val="24"/>
              </w:rPr>
              <w:t>Skřítek Dudlíkář</w:t>
            </w:r>
          </w:p>
          <w:p w:rsidR="004A5300" w:rsidRPr="0004497E" w:rsidRDefault="002F20A5" w:rsidP="003D6FBC">
            <w:pPr>
              <w:rPr>
                <w:sz w:val="24"/>
                <w:szCs w:val="24"/>
              </w:rPr>
            </w:pPr>
            <w:r>
              <w:rPr>
                <w:sz w:val="24"/>
                <w:szCs w:val="24"/>
              </w:rPr>
              <w:t>(výtvarná soutěž)</w:t>
            </w:r>
            <w:r w:rsidR="004A5300" w:rsidRPr="0004497E">
              <w:rPr>
                <w:sz w:val="24"/>
                <w:szCs w:val="24"/>
              </w:rPr>
              <w:t xml:space="preserve"> </w:t>
            </w:r>
          </w:p>
        </w:tc>
        <w:tc>
          <w:tcPr>
            <w:tcW w:w="1812" w:type="dxa"/>
          </w:tcPr>
          <w:p w:rsidR="004A5300" w:rsidRPr="0004497E" w:rsidRDefault="004A5300" w:rsidP="0004497E">
            <w:pPr>
              <w:rPr>
                <w:sz w:val="24"/>
                <w:szCs w:val="24"/>
              </w:rPr>
            </w:pPr>
            <w:r w:rsidRPr="0004497E">
              <w:rPr>
                <w:sz w:val="24"/>
                <w:szCs w:val="24"/>
              </w:rPr>
              <w:t>1.A, 2.AC, 3.ABC</w:t>
            </w:r>
          </w:p>
          <w:p w:rsidR="004A5300" w:rsidRDefault="004A5300" w:rsidP="0004497E">
            <w:pPr>
              <w:rPr>
                <w:sz w:val="24"/>
                <w:szCs w:val="24"/>
              </w:rPr>
            </w:pPr>
            <w:r w:rsidRPr="0004497E">
              <w:rPr>
                <w:sz w:val="24"/>
                <w:szCs w:val="24"/>
              </w:rPr>
              <w:t xml:space="preserve">cca 120 </w:t>
            </w:r>
          </w:p>
          <w:p w:rsidR="003D6FBC" w:rsidRPr="0004497E" w:rsidRDefault="003D6FBC" w:rsidP="0004497E">
            <w:pPr>
              <w:rPr>
                <w:sz w:val="24"/>
                <w:szCs w:val="24"/>
              </w:rPr>
            </w:pPr>
            <w:r>
              <w:rPr>
                <w:sz w:val="24"/>
                <w:szCs w:val="24"/>
              </w:rPr>
              <w:t>žáci 2. stupně</w:t>
            </w:r>
          </w:p>
        </w:tc>
        <w:tc>
          <w:tcPr>
            <w:tcW w:w="1843" w:type="dxa"/>
          </w:tcPr>
          <w:p w:rsidR="004A5300" w:rsidRPr="0004497E" w:rsidRDefault="004A5300" w:rsidP="0004497E">
            <w:pPr>
              <w:rPr>
                <w:sz w:val="24"/>
                <w:szCs w:val="24"/>
              </w:rPr>
            </w:pPr>
            <w:r w:rsidRPr="0004497E">
              <w:rPr>
                <w:sz w:val="24"/>
                <w:szCs w:val="24"/>
              </w:rPr>
              <w:t xml:space="preserve">1.místo </w:t>
            </w:r>
          </w:p>
          <w:p w:rsidR="004A5300" w:rsidRPr="0004497E" w:rsidRDefault="004A5300" w:rsidP="0004497E">
            <w:pPr>
              <w:rPr>
                <w:sz w:val="24"/>
                <w:szCs w:val="24"/>
              </w:rPr>
            </w:pPr>
            <w:r w:rsidRPr="0004497E">
              <w:rPr>
                <w:sz w:val="24"/>
                <w:szCs w:val="24"/>
              </w:rPr>
              <w:t>Z.Pangrácová 3.A</w:t>
            </w:r>
          </w:p>
          <w:p w:rsidR="004A5300" w:rsidRPr="0004497E" w:rsidRDefault="004A5300" w:rsidP="0004497E">
            <w:pPr>
              <w:rPr>
                <w:sz w:val="24"/>
                <w:szCs w:val="24"/>
              </w:rPr>
            </w:pPr>
            <w:r w:rsidRPr="0004497E">
              <w:rPr>
                <w:sz w:val="24"/>
                <w:szCs w:val="24"/>
              </w:rPr>
              <w:t>Š.Chotěborský 3.B</w:t>
            </w:r>
          </w:p>
          <w:p w:rsidR="004A5300" w:rsidRPr="0004497E" w:rsidRDefault="004A5300" w:rsidP="0004497E">
            <w:pPr>
              <w:rPr>
                <w:sz w:val="24"/>
                <w:szCs w:val="24"/>
              </w:rPr>
            </w:pPr>
            <w:r w:rsidRPr="0004497E">
              <w:rPr>
                <w:sz w:val="24"/>
                <w:szCs w:val="24"/>
              </w:rPr>
              <w:t>2.místo</w:t>
            </w:r>
          </w:p>
          <w:p w:rsidR="004A5300" w:rsidRPr="0004497E" w:rsidRDefault="004A5300" w:rsidP="0004497E">
            <w:pPr>
              <w:rPr>
                <w:sz w:val="24"/>
                <w:szCs w:val="24"/>
              </w:rPr>
            </w:pPr>
            <w:r w:rsidRPr="0004497E">
              <w:rPr>
                <w:sz w:val="24"/>
                <w:szCs w:val="24"/>
              </w:rPr>
              <w:t>A.M.Tětek 2.A</w:t>
            </w:r>
          </w:p>
        </w:tc>
        <w:tc>
          <w:tcPr>
            <w:tcW w:w="1813" w:type="dxa"/>
          </w:tcPr>
          <w:p w:rsidR="004A5300" w:rsidRPr="0004497E" w:rsidRDefault="004A5300" w:rsidP="0004497E">
            <w:pPr>
              <w:rPr>
                <w:sz w:val="24"/>
                <w:szCs w:val="24"/>
              </w:rPr>
            </w:pPr>
          </w:p>
        </w:tc>
        <w:tc>
          <w:tcPr>
            <w:tcW w:w="1813" w:type="dxa"/>
          </w:tcPr>
          <w:p w:rsidR="004A5300" w:rsidRPr="0004497E" w:rsidRDefault="004A5300" w:rsidP="0004497E">
            <w:pPr>
              <w:rPr>
                <w:sz w:val="24"/>
                <w:szCs w:val="24"/>
              </w:rPr>
            </w:pPr>
          </w:p>
        </w:tc>
      </w:tr>
      <w:tr w:rsidR="004A5300" w:rsidRPr="0004497E" w:rsidTr="004A5300">
        <w:tc>
          <w:tcPr>
            <w:tcW w:w="1812" w:type="dxa"/>
          </w:tcPr>
          <w:p w:rsidR="004A5300" w:rsidRPr="0004497E" w:rsidRDefault="004A5300" w:rsidP="003D6FBC">
            <w:pPr>
              <w:rPr>
                <w:sz w:val="24"/>
                <w:szCs w:val="24"/>
              </w:rPr>
            </w:pPr>
            <w:r w:rsidRPr="0004497E">
              <w:rPr>
                <w:sz w:val="24"/>
                <w:szCs w:val="24"/>
              </w:rPr>
              <w:t>Zahrada písní - soutěžní přehlídka pě</w:t>
            </w:r>
            <w:r w:rsidR="002F20A5">
              <w:rPr>
                <w:sz w:val="24"/>
                <w:szCs w:val="24"/>
              </w:rPr>
              <w:t>veckých sborů (hudební kroužek)</w:t>
            </w:r>
            <w:r w:rsidRPr="0004497E">
              <w:rPr>
                <w:sz w:val="24"/>
                <w:szCs w:val="24"/>
              </w:rPr>
              <w:t xml:space="preserve"> </w:t>
            </w:r>
          </w:p>
        </w:tc>
        <w:tc>
          <w:tcPr>
            <w:tcW w:w="1812" w:type="dxa"/>
          </w:tcPr>
          <w:p w:rsidR="004A5300" w:rsidRPr="0004497E" w:rsidRDefault="004A5300" w:rsidP="004D66D6">
            <w:pPr>
              <w:rPr>
                <w:sz w:val="24"/>
                <w:szCs w:val="24"/>
              </w:rPr>
            </w:pPr>
            <w:r w:rsidRPr="0004497E">
              <w:rPr>
                <w:sz w:val="24"/>
                <w:szCs w:val="24"/>
              </w:rPr>
              <w:t xml:space="preserve">13 </w:t>
            </w:r>
          </w:p>
        </w:tc>
        <w:tc>
          <w:tcPr>
            <w:tcW w:w="1843" w:type="dxa"/>
          </w:tcPr>
          <w:p w:rsidR="004A5300" w:rsidRPr="0004497E" w:rsidRDefault="004A5300" w:rsidP="0004497E">
            <w:pPr>
              <w:rPr>
                <w:sz w:val="24"/>
                <w:szCs w:val="24"/>
              </w:rPr>
            </w:pPr>
          </w:p>
        </w:tc>
        <w:tc>
          <w:tcPr>
            <w:tcW w:w="1813" w:type="dxa"/>
          </w:tcPr>
          <w:p w:rsidR="004A5300" w:rsidRPr="0004497E" w:rsidRDefault="004A5300" w:rsidP="0004497E">
            <w:pPr>
              <w:rPr>
                <w:sz w:val="24"/>
                <w:szCs w:val="24"/>
              </w:rPr>
            </w:pPr>
          </w:p>
        </w:tc>
        <w:tc>
          <w:tcPr>
            <w:tcW w:w="1813" w:type="dxa"/>
          </w:tcPr>
          <w:p w:rsidR="004A5300" w:rsidRPr="0004497E" w:rsidRDefault="004A5300" w:rsidP="0004497E">
            <w:pPr>
              <w:rPr>
                <w:sz w:val="24"/>
                <w:szCs w:val="24"/>
              </w:rPr>
            </w:pPr>
            <w:r w:rsidRPr="0004497E">
              <w:rPr>
                <w:sz w:val="24"/>
                <w:szCs w:val="24"/>
              </w:rPr>
              <w:t>2.místo</w:t>
            </w:r>
          </w:p>
        </w:tc>
      </w:tr>
      <w:tr w:rsidR="004A5300" w:rsidRPr="0004497E" w:rsidTr="004A5300">
        <w:tc>
          <w:tcPr>
            <w:tcW w:w="1812" w:type="dxa"/>
          </w:tcPr>
          <w:p w:rsidR="004A5300" w:rsidRPr="0004497E" w:rsidRDefault="004A5300" w:rsidP="0004497E">
            <w:pPr>
              <w:rPr>
                <w:sz w:val="24"/>
                <w:szCs w:val="24"/>
              </w:rPr>
            </w:pPr>
            <w:r w:rsidRPr="0004497E">
              <w:rPr>
                <w:sz w:val="24"/>
                <w:szCs w:val="24"/>
              </w:rPr>
              <w:t>Africký svět - výtvarná soutěž</w:t>
            </w:r>
          </w:p>
        </w:tc>
        <w:tc>
          <w:tcPr>
            <w:tcW w:w="1812" w:type="dxa"/>
          </w:tcPr>
          <w:p w:rsidR="004A5300" w:rsidRPr="0004497E" w:rsidRDefault="004A5300" w:rsidP="004D66D6">
            <w:pPr>
              <w:rPr>
                <w:sz w:val="24"/>
                <w:szCs w:val="24"/>
              </w:rPr>
            </w:pPr>
            <w:r w:rsidRPr="0004497E">
              <w:rPr>
                <w:sz w:val="24"/>
                <w:szCs w:val="24"/>
              </w:rPr>
              <w:t xml:space="preserve">3.C </w:t>
            </w:r>
          </w:p>
        </w:tc>
        <w:tc>
          <w:tcPr>
            <w:tcW w:w="1843" w:type="dxa"/>
          </w:tcPr>
          <w:p w:rsidR="004A5300" w:rsidRPr="0004497E" w:rsidRDefault="004A5300" w:rsidP="0004497E">
            <w:pPr>
              <w:rPr>
                <w:sz w:val="24"/>
                <w:szCs w:val="24"/>
              </w:rPr>
            </w:pPr>
          </w:p>
        </w:tc>
        <w:tc>
          <w:tcPr>
            <w:tcW w:w="1813" w:type="dxa"/>
          </w:tcPr>
          <w:p w:rsidR="004A5300" w:rsidRPr="0004497E" w:rsidRDefault="004A5300" w:rsidP="0004497E">
            <w:pPr>
              <w:rPr>
                <w:sz w:val="24"/>
                <w:szCs w:val="24"/>
              </w:rPr>
            </w:pPr>
          </w:p>
        </w:tc>
        <w:tc>
          <w:tcPr>
            <w:tcW w:w="1813" w:type="dxa"/>
          </w:tcPr>
          <w:p w:rsidR="004A5300" w:rsidRPr="0004497E" w:rsidRDefault="004A5300" w:rsidP="0004497E">
            <w:pPr>
              <w:rPr>
                <w:sz w:val="24"/>
                <w:szCs w:val="24"/>
              </w:rPr>
            </w:pPr>
          </w:p>
        </w:tc>
      </w:tr>
      <w:tr w:rsidR="004A5300" w:rsidRPr="0004497E" w:rsidTr="004A5300">
        <w:tc>
          <w:tcPr>
            <w:tcW w:w="1812" w:type="dxa"/>
          </w:tcPr>
          <w:p w:rsidR="004A5300" w:rsidRPr="0004497E" w:rsidRDefault="004A5300" w:rsidP="002F20A5">
            <w:pPr>
              <w:rPr>
                <w:sz w:val="24"/>
                <w:szCs w:val="24"/>
              </w:rPr>
            </w:pPr>
            <w:r w:rsidRPr="0004497E">
              <w:rPr>
                <w:sz w:val="24"/>
                <w:szCs w:val="24"/>
              </w:rPr>
              <w:t xml:space="preserve">Pohár starosty </w:t>
            </w:r>
            <w:r w:rsidR="002F20A5">
              <w:rPr>
                <w:sz w:val="24"/>
                <w:szCs w:val="24"/>
              </w:rPr>
              <w:t>Prahy</w:t>
            </w:r>
            <w:r w:rsidRPr="0004497E">
              <w:rPr>
                <w:sz w:val="24"/>
                <w:szCs w:val="24"/>
              </w:rPr>
              <w:t xml:space="preserve"> 15, soutěž v</w:t>
            </w:r>
            <w:r w:rsidR="002F20A5">
              <w:rPr>
                <w:sz w:val="24"/>
                <w:szCs w:val="24"/>
              </w:rPr>
              <w:t> lehké atletice</w:t>
            </w:r>
          </w:p>
        </w:tc>
        <w:tc>
          <w:tcPr>
            <w:tcW w:w="1812" w:type="dxa"/>
          </w:tcPr>
          <w:p w:rsidR="004A5300" w:rsidRPr="0004497E" w:rsidRDefault="004A5300" w:rsidP="0004497E">
            <w:pPr>
              <w:rPr>
                <w:sz w:val="24"/>
                <w:szCs w:val="24"/>
              </w:rPr>
            </w:pPr>
            <w:r w:rsidRPr="0004497E">
              <w:rPr>
                <w:sz w:val="24"/>
                <w:szCs w:val="24"/>
              </w:rPr>
              <w:t>3.ABC</w:t>
            </w:r>
          </w:p>
        </w:tc>
        <w:tc>
          <w:tcPr>
            <w:tcW w:w="1843" w:type="dxa"/>
          </w:tcPr>
          <w:p w:rsidR="004A5300" w:rsidRPr="0004497E" w:rsidRDefault="004A5300" w:rsidP="0004497E">
            <w:pPr>
              <w:rPr>
                <w:sz w:val="24"/>
                <w:szCs w:val="24"/>
              </w:rPr>
            </w:pPr>
          </w:p>
        </w:tc>
        <w:tc>
          <w:tcPr>
            <w:tcW w:w="1813" w:type="dxa"/>
          </w:tcPr>
          <w:p w:rsidR="004A5300" w:rsidRPr="0004497E" w:rsidRDefault="004A5300" w:rsidP="0004497E">
            <w:pPr>
              <w:rPr>
                <w:sz w:val="24"/>
                <w:szCs w:val="24"/>
              </w:rPr>
            </w:pPr>
          </w:p>
        </w:tc>
        <w:tc>
          <w:tcPr>
            <w:tcW w:w="1813" w:type="dxa"/>
          </w:tcPr>
          <w:p w:rsidR="004A5300" w:rsidRPr="0004497E" w:rsidRDefault="004A5300" w:rsidP="0004497E">
            <w:pPr>
              <w:rPr>
                <w:sz w:val="24"/>
                <w:szCs w:val="24"/>
              </w:rPr>
            </w:pPr>
          </w:p>
        </w:tc>
      </w:tr>
    </w:tbl>
    <w:tbl>
      <w:tblPr>
        <w:tblStyle w:val="Mkatabulky3"/>
        <w:tblW w:w="0" w:type="auto"/>
        <w:tblInd w:w="-113" w:type="dxa"/>
        <w:tblLook w:val="04A0" w:firstRow="1" w:lastRow="0" w:firstColumn="1" w:lastColumn="0" w:noHBand="0" w:noVBand="1"/>
      </w:tblPr>
      <w:tblGrid>
        <w:gridCol w:w="1812"/>
        <w:gridCol w:w="1812"/>
        <w:gridCol w:w="1812"/>
        <w:gridCol w:w="1813"/>
        <w:gridCol w:w="1813"/>
      </w:tblGrid>
      <w:tr w:rsidR="004A5300" w:rsidRPr="0004497E" w:rsidTr="004A5300">
        <w:tc>
          <w:tcPr>
            <w:tcW w:w="1812" w:type="dxa"/>
          </w:tcPr>
          <w:p w:rsidR="004A5300" w:rsidRPr="0004497E" w:rsidRDefault="004A5300" w:rsidP="003D6FBC">
            <w:pPr>
              <w:rPr>
                <w:sz w:val="24"/>
                <w:szCs w:val="24"/>
              </w:rPr>
            </w:pPr>
            <w:r w:rsidRPr="0004497E">
              <w:rPr>
                <w:sz w:val="24"/>
                <w:szCs w:val="24"/>
              </w:rPr>
              <w:t xml:space="preserve">Matematický klokan, kategorie KLOKÁNEK </w:t>
            </w:r>
          </w:p>
        </w:tc>
        <w:tc>
          <w:tcPr>
            <w:tcW w:w="1812" w:type="dxa"/>
          </w:tcPr>
          <w:p w:rsidR="004A5300" w:rsidRPr="0004497E" w:rsidRDefault="004D66D6" w:rsidP="0004497E">
            <w:pPr>
              <w:rPr>
                <w:sz w:val="24"/>
                <w:szCs w:val="24"/>
              </w:rPr>
            </w:pPr>
            <w:r>
              <w:rPr>
                <w:sz w:val="24"/>
                <w:szCs w:val="24"/>
              </w:rPr>
              <w:t>4. a 5. třídy</w:t>
            </w:r>
            <w:r w:rsidR="004A5300" w:rsidRPr="0004497E">
              <w:rPr>
                <w:sz w:val="24"/>
                <w:szCs w:val="24"/>
              </w:rPr>
              <w:t xml:space="preserve"> </w:t>
            </w:r>
          </w:p>
          <w:p w:rsidR="004A5300" w:rsidRPr="0004497E" w:rsidRDefault="004D66D6" w:rsidP="0004497E">
            <w:pPr>
              <w:rPr>
                <w:sz w:val="24"/>
                <w:szCs w:val="24"/>
              </w:rPr>
            </w:pPr>
            <w:r>
              <w:rPr>
                <w:sz w:val="24"/>
                <w:szCs w:val="24"/>
              </w:rPr>
              <w:t xml:space="preserve">110 </w:t>
            </w:r>
          </w:p>
        </w:tc>
        <w:tc>
          <w:tcPr>
            <w:tcW w:w="1812" w:type="dxa"/>
          </w:tcPr>
          <w:p w:rsidR="004A5300" w:rsidRPr="0004497E" w:rsidRDefault="004A5300" w:rsidP="0004497E">
            <w:pPr>
              <w:rPr>
                <w:sz w:val="24"/>
                <w:szCs w:val="24"/>
              </w:rPr>
            </w:pPr>
          </w:p>
        </w:tc>
        <w:tc>
          <w:tcPr>
            <w:tcW w:w="1813" w:type="dxa"/>
          </w:tcPr>
          <w:p w:rsidR="004A5300" w:rsidRPr="0004497E" w:rsidRDefault="004A5300" w:rsidP="0004497E">
            <w:pPr>
              <w:rPr>
                <w:sz w:val="24"/>
                <w:szCs w:val="24"/>
              </w:rPr>
            </w:pPr>
          </w:p>
        </w:tc>
        <w:tc>
          <w:tcPr>
            <w:tcW w:w="1813" w:type="dxa"/>
          </w:tcPr>
          <w:p w:rsidR="004A5300" w:rsidRPr="0004497E" w:rsidRDefault="004A5300" w:rsidP="0004497E">
            <w:pPr>
              <w:rPr>
                <w:sz w:val="24"/>
                <w:szCs w:val="24"/>
              </w:rPr>
            </w:pPr>
            <w:r w:rsidRPr="0004497E">
              <w:rPr>
                <w:sz w:val="24"/>
                <w:szCs w:val="24"/>
              </w:rPr>
              <w:t>1. Koďousková 5. C</w:t>
            </w:r>
          </w:p>
          <w:p w:rsidR="004A5300" w:rsidRPr="0004497E" w:rsidRDefault="004A5300" w:rsidP="0004497E">
            <w:pPr>
              <w:rPr>
                <w:sz w:val="24"/>
                <w:szCs w:val="24"/>
              </w:rPr>
            </w:pPr>
            <w:r w:rsidRPr="0004497E">
              <w:rPr>
                <w:sz w:val="24"/>
                <w:szCs w:val="24"/>
              </w:rPr>
              <w:t>2. Federer  5. C</w:t>
            </w:r>
          </w:p>
          <w:p w:rsidR="004A5300" w:rsidRPr="0004497E" w:rsidRDefault="004A5300" w:rsidP="0004497E">
            <w:pPr>
              <w:rPr>
                <w:sz w:val="24"/>
                <w:szCs w:val="24"/>
              </w:rPr>
            </w:pPr>
            <w:r w:rsidRPr="0004497E">
              <w:rPr>
                <w:sz w:val="24"/>
                <w:szCs w:val="24"/>
              </w:rPr>
              <w:t>3. Humlová 5. C</w:t>
            </w:r>
          </w:p>
        </w:tc>
      </w:tr>
      <w:tr w:rsidR="004A5300" w:rsidRPr="0004497E" w:rsidTr="004A5300">
        <w:tc>
          <w:tcPr>
            <w:tcW w:w="1812" w:type="dxa"/>
          </w:tcPr>
          <w:p w:rsidR="004A5300" w:rsidRPr="0004497E" w:rsidRDefault="002F20A5" w:rsidP="0004497E">
            <w:pPr>
              <w:rPr>
                <w:sz w:val="24"/>
                <w:szCs w:val="24"/>
              </w:rPr>
            </w:pPr>
            <w:r>
              <w:rPr>
                <w:sz w:val="24"/>
                <w:szCs w:val="24"/>
              </w:rPr>
              <w:t>Výtv. s</w:t>
            </w:r>
            <w:r w:rsidR="004A5300" w:rsidRPr="0004497E">
              <w:rPr>
                <w:sz w:val="24"/>
                <w:szCs w:val="24"/>
              </w:rPr>
              <w:t>outěž</w:t>
            </w:r>
          </w:p>
          <w:p w:rsidR="004A5300" w:rsidRPr="0004497E" w:rsidRDefault="003D6FBC" w:rsidP="0004497E">
            <w:pPr>
              <w:rPr>
                <w:sz w:val="24"/>
                <w:szCs w:val="24"/>
              </w:rPr>
            </w:pPr>
            <w:r>
              <w:rPr>
                <w:sz w:val="24"/>
                <w:szCs w:val="24"/>
              </w:rPr>
              <w:t>JEDEN SVĚT</w:t>
            </w:r>
          </w:p>
        </w:tc>
        <w:tc>
          <w:tcPr>
            <w:tcW w:w="1812" w:type="dxa"/>
          </w:tcPr>
          <w:p w:rsidR="004A5300" w:rsidRPr="0004497E" w:rsidRDefault="004D66D6" w:rsidP="0004497E">
            <w:pPr>
              <w:rPr>
                <w:sz w:val="24"/>
                <w:szCs w:val="24"/>
              </w:rPr>
            </w:pPr>
            <w:r>
              <w:rPr>
                <w:sz w:val="24"/>
                <w:szCs w:val="24"/>
              </w:rPr>
              <w:t xml:space="preserve">4. B - 6 </w:t>
            </w:r>
          </w:p>
          <w:p w:rsidR="004A5300" w:rsidRPr="0004497E" w:rsidRDefault="004D66D6" w:rsidP="0004497E">
            <w:pPr>
              <w:rPr>
                <w:sz w:val="24"/>
                <w:szCs w:val="24"/>
              </w:rPr>
            </w:pPr>
            <w:r>
              <w:rPr>
                <w:sz w:val="24"/>
                <w:szCs w:val="24"/>
              </w:rPr>
              <w:t xml:space="preserve">4. C - 3 </w:t>
            </w:r>
          </w:p>
        </w:tc>
        <w:tc>
          <w:tcPr>
            <w:tcW w:w="1812" w:type="dxa"/>
          </w:tcPr>
          <w:p w:rsidR="004A5300" w:rsidRPr="0004497E" w:rsidRDefault="004A5300" w:rsidP="0004497E">
            <w:pPr>
              <w:rPr>
                <w:sz w:val="24"/>
                <w:szCs w:val="24"/>
              </w:rPr>
            </w:pPr>
          </w:p>
        </w:tc>
        <w:tc>
          <w:tcPr>
            <w:tcW w:w="1813" w:type="dxa"/>
          </w:tcPr>
          <w:p w:rsidR="004A5300" w:rsidRPr="0004497E" w:rsidRDefault="004A5300" w:rsidP="0004497E">
            <w:pPr>
              <w:rPr>
                <w:sz w:val="24"/>
                <w:szCs w:val="24"/>
              </w:rPr>
            </w:pPr>
          </w:p>
        </w:tc>
        <w:tc>
          <w:tcPr>
            <w:tcW w:w="1813" w:type="dxa"/>
          </w:tcPr>
          <w:p w:rsidR="004A5300" w:rsidRPr="0004497E" w:rsidRDefault="004A5300" w:rsidP="0004497E">
            <w:pPr>
              <w:rPr>
                <w:sz w:val="24"/>
                <w:szCs w:val="24"/>
              </w:rPr>
            </w:pPr>
          </w:p>
        </w:tc>
      </w:tr>
      <w:tr w:rsidR="004A5300" w:rsidRPr="0004497E" w:rsidTr="004A5300">
        <w:tc>
          <w:tcPr>
            <w:tcW w:w="1812" w:type="dxa"/>
          </w:tcPr>
          <w:p w:rsidR="004A5300" w:rsidRPr="0004497E" w:rsidRDefault="004A5300" w:rsidP="0004497E">
            <w:pPr>
              <w:rPr>
                <w:sz w:val="24"/>
                <w:szCs w:val="24"/>
              </w:rPr>
            </w:pPr>
            <w:r w:rsidRPr="0004497E">
              <w:rPr>
                <w:sz w:val="24"/>
                <w:szCs w:val="24"/>
              </w:rPr>
              <w:t>Turnaj v dámě</w:t>
            </w:r>
          </w:p>
          <w:p w:rsidR="004A5300" w:rsidRPr="0004497E" w:rsidRDefault="004A5300" w:rsidP="0004497E">
            <w:pPr>
              <w:rPr>
                <w:sz w:val="24"/>
                <w:szCs w:val="24"/>
              </w:rPr>
            </w:pPr>
          </w:p>
        </w:tc>
        <w:tc>
          <w:tcPr>
            <w:tcW w:w="1812" w:type="dxa"/>
          </w:tcPr>
          <w:p w:rsidR="004A5300" w:rsidRPr="0004497E" w:rsidRDefault="004D66D6" w:rsidP="0004497E">
            <w:pPr>
              <w:rPr>
                <w:sz w:val="24"/>
                <w:szCs w:val="24"/>
              </w:rPr>
            </w:pPr>
            <w:r>
              <w:rPr>
                <w:sz w:val="24"/>
                <w:szCs w:val="24"/>
              </w:rPr>
              <w:t>4. a 5. třídy</w:t>
            </w:r>
            <w:r w:rsidR="004A5300" w:rsidRPr="0004497E">
              <w:rPr>
                <w:sz w:val="24"/>
                <w:szCs w:val="24"/>
              </w:rPr>
              <w:t xml:space="preserve"> </w:t>
            </w:r>
          </w:p>
          <w:p w:rsidR="004A5300" w:rsidRPr="0004497E" w:rsidRDefault="004D66D6" w:rsidP="0004497E">
            <w:pPr>
              <w:rPr>
                <w:sz w:val="24"/>
                <w:szCs w:val="24"/>
              </w:rPr>
            </w:pPr>
            <w:r>
              <w:rPr>
                <w:sz w:val="24"/>
                <w:szCs w:val="24"/>
              </w:rPr>
              <w:t xml:space="preserve">12 </w:t>
            </w:r>
          </w:p>
        </w:tc>
        <w:tc>
          <w:tcPr>
            <w:tcW w:w="1812" w:type="dxa"/>
          </w:tcPr>
          <w:p w:rsidR="004A5300" w:rsidRPr="0004497E" w:rsidRDefault="004A5300" w:rsidP="0004497E">
            <w:pPr>
              <w:rPr>
                <w:sz w:val="24"/>
                <w:szCs w:val="24"/>
              </w:rPr>
            </w:pPr>
          </w:p>
        </w:tc>
        <w:tc>
          <w:tcPr>
            <w:tcW w:w="1813" w:type="dxa"/>
          </w:tcPr>
          <w:p w:rsidR="004A5300" w:rsidRPr="0004497E" w:rsidRDefault="004A5300" w:rsidP="0004497E">
            <w:pPr>
              <w:rPr>
                <w:sz w:val="24"/>
                <w:szCs w:val="24"/>
              </w:rPr>
            </w:pPr>
          </w:p>
        </w:tc>
        <w:tc>
          <w:tcPr>
            <w:tcW w:w="1813" w:type="dxa"/>
          </w:tcPr>
          <w:p w:rsidR="004A5300" w:rsidRPr="0004497E" w:rsidRDefault="004A5300" w:rsidP="0004497E">
            <w:pPr>
              <w:rPr>
                <w:sz w:val="24"/>
                <w:szCs w:val="24"/>
              </w:rPr>
            </w:pPr>
          </w:p>
        </w:tc>
      </w:tr>
      <w:tr w:rsidR="004A5300" w:rsidRPr="0004497E" w:rsidTr="004A5300">
        <w:tc>
          <w:tcPr>
            <w:tcW w:w="1812" w:type="dxa"/>
          </w:tcPr>
          <w:p w:rsidR="004A5300" w:rsidRPr="0004497E" w:rsidRDefault="004A5300" w:rsidP="0004497E">
            <w:pPr>
              <w:rPr>
                <w:sz w:val="24"/>
                <w:szCs w:val="24"/>
              </w:rPr>
            </w:pPr>
            <w:r w:rsidRPr="0004497E">
              <w:rPr>
                <w:sz w:val="24"/>
                <w:szCs w:val="24"/>
              </w:rPr>
              <w:lastRenderedPageBreak/>
              <w:t>Cyklozávody</w:t>
            </w:r>
          </w:p>
        </w:tc>
        <w:tc>
          <w:tcPr>
            <w:tcW w:w="1812" w:type="dxa"/>
          </w:tcPr>
          <w:p w:rsidR="004A5300" w:rsidRPr="0004497E" w:rsidRDefault="004A5300" w:rsidP="00CC1A42">
            <w:pPr>
              <w:rPr>
                <w:sz w:val="24"/>
                <w:szCs w:val="24"/>
              </w:rPr>
            </w:pPr>
            <w:r w:rsidRPr="0004497E">
              <w:rPr>
                <w:sz w:val="24"/>
                <w:szCs w:val="24"/>
              </w:rPr>
              <w:t>5. tř</w:t>
            </w:r>
            <w:r w:rsidR="004D66D6">
              <w:rPr>
                <w:sz w:val="24"/>
                <w:szCs w:val="24"/>
              </w:rPr>
              <w:t>ídy</w:t>
            </w:r>
          </w:p>
        </w:tc>
        <w:tc>
          <w:tcPr>
            <w:tcW w:w="1812" w:type="dxa"/>
          </w:tcPr>
          <w:p w:rsidR="004A5300" w:rsidRPr="0004497E" w:rsidRDefault="00CC1A42" w:rsidP="0004497E">
            <w:pPr>
              <w:rPr>
                <w:sz w:val="24"/>
                <w:szCs w:val="24"/>
              </w:rPr>
            </w:pPr>
            <w:r w:rsidRPr="0004497E">
              <w:rPr>
                <w:sz w:val="24"/>
                <w:szCs w:val="24"/>
              </w:rPr>
              <w:t>5. A Janík</w:t>
            </w:r>
          </w:p>
        </w:tc>
        <w:tc>
          <w:tcPr>
            <w:tcW w:w="1813" w:type="dxa"/>
          </w:tcPr>
          <w:p w:rsidR="004A5300" w:rsidRPr="0004497E" w:rsidRDefault="004A5300" w:rsidP="0004497E">
            <w:pPr>
              <w:rPr>
                <w:sz w:val="24"/>
                <w:szCs w:val="24"/>
              </w:rPr>
            </w:pPr>
          </w:p>
        </w:tc>
        <w:tc>
          <w:tcPr>
            <w:tcW w:w="1813" w:type="dxa"/>
          </w:tcPr>
          <w:p w:rsidR="004A5300" w:rsidRPr="0004497E" w:rsidRDefault="004A5300" w:rsidP="0004497E">
            <w:pPr>
              <w:rPr>
                <w:sz w:val="24"/>
                <w:szCs w:val="24"/>
              </w:rPr>
            </w:pPr>
          </w:p>
        </w:tc>
      </w:tr>
    </w:tbl>
    <w:tbl>
      <w:tblPr>
        <w:tblW w:w="9062" w:type="dxa"/>
        <w:tblInd w:w="-108" w:type="dxa"/>
        <w:tblLayout w:type="fixed"/>
        <w:tblCellMar>
          <w:left w:w="10" w:type="dxa"/>
          <w:right w:w="10" w:type="dxa"/>
        </w:tblCellMar>
        <w:tblLook w:val="04A0" w:firstRow="1" w:lastRow="0" w:firstColumn="1" w:lastColumn="0" w:noHBand="0" w:noVBand="1"/>
      </w:tblPr>
      <w:tblGrid>
        <w:gridCol w:w="1812"/>
        <w:gridCol w:w="1810"/>
        <w:gridCol w:w="1812"/>
        <w:gridCol w:w="1812"/>
        <w:gridCol w:w="1816"/>
      </w:tblGrid>
      <w:tr w:rsidR="004A5300" w:rsidRPr="0004497E" w:rsidTr="004A5300">
        <w:tc>
          <w:tcPr>
            <w:tcW w:w="18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A5300" w:rsidRPr="0004497E" w:rsidRDefault="004A5300" w:rsidP="0004497E">
            <w:pPr>
              <w:rPr>
                <w:sz w:val="24"/>
                <w:szCs w:val="24"/>
              </w:rPr>
            </w:pPr>
            <w:r w:rsidRPr="0004497E">
              <w:rPr>
                <w:sz w:val="24"/>
                <w:szCs w:val="24"/>
              </w:rPr>
              <w:t>Konverzační soutěž Aj</w:t>
            </w:r>
          </w:p>
        </w:tc>
        <w:tc>
          <w:tcPr>
            <w:tcW w:w="18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A5300" w:rsidRPr="0004497E" w:rsidRDefault="004A5300" w:rsidP="0004497E">
            <w:pPr>
              <w:rPr>
                <w:sz w:val="24"/>
                <w:szCs w:val="24"/>
              </w:rPr>
            </w:pPr>
            <w:r w:rsidRPr="0004497E">
              <w:rPr>
                <w:sz w:val="24"/>
                <w:szCs w:val="24"/>
              </w:rPr>
              <w:t>2</w:t>
            </w:r>
          </w:p>
        </w:tc>
        <w:tc>
          <w:tcPr>
            <w:tcW w:w="18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A5300" w:rsidRPr="0004497E" w:rsidRDefault="004A5300" w:rsidP="0004497E">
            <w:pPr>
              <w:rPr>
                <w:sz w:val="24"/>
                <w:szCs w:val="24"/>
              </w:rPr>
            </w:pPr>
          </w:p>
        </w:tc>
        <w:tc>
          <w:tcPr>
            <w:tcW w:w="18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A5300" w:rsidRPr="0004497E" w:rsidRDefault="004A5300" w:rsidP="0004497E">
            <w:pPr>
              <w:rPr>
                <w:sz w:val="24"/>
                <w:szCs w:val="24"/>
              </w:rPr>
            </w:pPr>
            <w:r w:rsidRPr="0004497E">
              <w:rPr>
                <w:sz w:val="24"/>
                <w:szCs w:val="24"/>
              </w:rPr>
              <w:t>Boček:2.místo</w:t>
            </w:r>
          </w:p>
          <w:p w:rsidR="004A5300" w:rsidRPr="0004497E" w:rsidRDefault="004A5300" w:rsidP="0004497E">
            <w:pPr>
              <w:rPr>
                <w:sz w:val="24"/>
                <w:szCs w:val="24"/>
              </w:rPr>
            </w:pPr>
            <w:r w:rsidRPr="0004497E">
              <w:rPr>
                <w:sz w:val="24"/>
                <w:szCs w:val="24"/>
              </w:rPr>
              <w:t>Langr: 14.místo</w:t>
            </w:r>
          </w:p>
        </w:tc>
        <w:tc>
          <w:tcPr>
            <w:tcW w:w="18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A5300" w:rsidRPr="0004497E" w:rsidRDefault="004A5300" w:rsidP="0004497E">
            <w:pPr>
              <w:rPr>
                <w:sz w:val="24"/>
                <w:szCs w:val="24"/>
              </w:rPr>
            </w:pPr>
          </w:p>
        </w:tc>
      </w:tr>
    </w:tbl>
    <w:tbl>
      <w:tblPr>
        <w:tblStyle w:val="Mkatabulky4"/>
        <w:tblW w:w="0" w:type="auto"/>
        <w:tblInd w:w="-113" w:type="dxa"/>
        <w:tblLook w:val="04A0" w:firstRow="1" w:lastRow="0" w:firstColumn="1" w:lastColumn="0" w:noHBand="0" w:noVBand="1"/>
      </w:tblPr>
      <w:tblGrid>
        <w:gridCol w:w="1812"/>
        <w:gridCol w:w="1812"/>
        <w:gridCol w:w="1812"/>
        <w:gridCol w:w="1813"/>
        <w:gridCol w:w="1813"/>
      </w:tblGrid>
      <w:tr w:rsidR="004A5300" w:rsidRPr="0004497E" w:rsidTr="00145A61">
        <w:tc>
          <w:tcPr>
            <w:tcW w:w="1812" w:type="dxa"/>
          </w:tcPr>
          <w:p w:rsidR="004A5300" w:rsidRPr="0004497E" w:rsidRDefault="004A5300" w:rsidP="0004497E">
            <w:pPr>
              <w:rPr>
                <w:sz w:val="24"/>
                <w:szCs w:val="24"/>
              </w:rPr>
            </w:pPr>
            <w:r w:rsidRPr="0004497E">
              <w:rPr>
                <w:sz w:val="24"/>
                <w:szCs w:val="24"/>
              </w:rPr>
              <w:t>Pražský pramen</w:t>
            </w:r>
          </w:p>
        </w:tc>
        <w:tc>
          <w:tcPr>
            <w:tcW w:w="1812" w:type="dxa"/>
          </w:tcPr>
          <w:p w:rsidR="004A5300" w:rsidRPr="0004497E" w:rsidRDefault="004A5300" w:rsidP="0004497E">
            <w:pPr>
              <w:rPr>
                <w:sz w:val="24"/>
                <w:szCs w:val="24"/>
              </w:rPr>
            </w:pPr>
            <w:r w:rsidRPr="0004497E">
              <w:rPr>
                <w:sz w:val="24"/>
                <w:szCs w:val="24"/>
              </w:rPr>
              <w:t>29</w:t>
            </w:r>
          </w:p>
        </w:tc>
        <w:tc>
          <w:tcPr>
            <w:tcW w:w="1812" w:type="dxa"/>
          </w:tcPr>
          <w:p w:rsidR="004A5300" w:rsidRPr="0004497E" w:rsidRDefault="004A5300" w:rsidP="0004497E">
            <w:pPr>
              <w:rPr>
                <w:sz w:val="24"/>
                <w:szCs w:val="24"/>
              </w:rPr>
            </w:pPr>
            <w:r w:rsidRPr="0004497E">
              <w:rPr>
                <w:sz w:val="24"/>
                <w:szCs w:val="24"/>
              </w:rPr>
              <w:t>4 postoupili do obvodního kola</w:t>
            </w:r>
          </w:p>
        </w:tc>
        <w:tc>
          <w:tcPr>
            <w:tcW w:w="1813" w:type="dxa"/>
          </w:tcPr>
          <w:p w:rsidR="004A5300" w:rsidRPr="0004497E" w:rsidRDefault="00CC1A42" w:rsidP="0004497E">
            <w:pPr>
              <w:rPr>
                <w:sz w:val="24"/>
                <w:szCs w:val="24"/>
              </w:rPr>
            </w:pPr>
            <w:r>
              <w:rPr>
                <w:sz w:val="24"/>
                <w:szCs w:val="24"/>
              </w:rPr>
              <w:t>u</w:t>
            </w:r>
            <w:r w:rsidR="004A5300" w:rsidRPr="0004497E">
              <w:rPr>
                <w:sz w:val="24"/>
                <w:szCs w:val="24"/>
              </w:rPr>
              <w:t>spěli 2 žáci</w:t>
            </w:r>
          </w:p>
        </w:tc>
        <w:tc>
          <w:tcPr>
            <w:tcW w:w="1813" w:type="dxa"/>
          </w:tcPr>
          <w:p w:rsidR="004A5300" w:rsidRPr="0004497E" w:rsidRDefault="004A5300" w:rsidP="0004497E">
            <w:pPr>
              <w:rPr>
                <w:sz w:val="24"/>
                <w:szCs w:val="24"/>
              </w:rPr>
            </w:pPr>
          </w:p>
        </w:tc>
      </w:tr>
      <w:tr w:rsidR="004A5300" w:rsidRPr="0004497E" w:rsidTr="00145A61">
        <w:tc>
          <w:tcPr>
            <w:tcW w:w="1812" w:type="dxa"/>
          </w:tcPr>
          <w:p w:rsidR="004A5300" w:rsidRPr="0004497E" w:rsidRDefault="004A5300" w:rsidP="0004497E">
            <w:pPr>
              <w:rPr>
                <w:sz w:val="24"/>
                <w:szCs w:val="24"/>
              </w:rPr>
            </w:pPr>
            <w:r w:rsidRPr="0004497E">
              <w:rPr>
                <w:sz w:val="24"/>
                <w:szCs w:val="24"/>
              </w:rPr>
              <w:t xml:space="preserve">Přírodovědný klokan  </w:t>
            </w:r>
          </w:p>
        </w:tc>
        <w:tc>
          <w:tcPr>
            <w:tcW w:w="1812" w:type="dxa"/>
          </w:tcPr>
          <w:p w:rsidR="004A5300" w:rsidRPr="0004497E" w:rsidRDefault="004A5300" w:rsidP="0004497E">
            <w:pPr>
              <w:rPr>
                <w:sz w:val="24"/>
                <w:szCs w:val="24"/>
              </w:rPr>
            </w:pPr>
            <w:r w:rsidRPr="0004497E">
              <w:rPr>
                <w:sz w:val="24"/>
                <w:szCs w:val="24"/>
              </w:rPr>
              <w:t>30</w:t>
            </w:r>
          </w:p>
        </w:tc>
        <w:tc>
          <w:tcPr>
            <w:tcW w:w="1812" w:type="dxa"/>
          </w:tcPr>
          <w:p w:rsidR="004A5300" w:rsidRPr="0004497E" w:rsidRDefault="004A5300" w:rsidP="0004497E">
            <w:pPr>
              <w:rPr>
                <w:sz w:val="24"/>
                <w:szCs w:val="24"/>
              </w:rPr>
            </w:pPr>
            <w:r w:rsidRPr="0004497E">
              <w:rPr>
                <w:sz w:val="24"/>
                <w:szCs w:val="24"/>
              </w:rPr>
              <w:t>3 postoupili do obvodního kola</w:t>
            </w:r>
          </w:p>
        </w:tc>
        <w:tc>
          <w:tcPr>
            <w:tcW w:w="1813" w:type="dxa"/>
          </w:tcPr>
          <w:p w:rsidR="004A5300" w:rsidRPr="0004497E" w:rsidRDefault="004A5300" w:rsidP="0004497E">
            <w:pPr>
              <w:rPr>
                <w:sz w:val="24"/>
                <w:szCs w:val="24"/>
              </w:rPr>
            </w:pPr>
          </w:p>
        </w:tc>
        <w:tc>
          <w:tcPr>
            <w:tcW w:w="1813" w:type="dxa"/>
          </w:tcPr>
          <w:p w:rsidR="004A5300" w:rsidRPr="0004497E" w:rsidRDefault="004A5300" w:rsidP="0004497E">
            <w:pPr>
              <w:rPr>
                <w:sz w:val="24"/>
                <w:szCs w:val="24"/>
              </w:rPr>
            </w:pPr>
          </w:p>
        </w:tc>
      </w:tr>
      <w:tr w:rsidR="004A5300" w:rsidRPr="0004497E" w:rsidTr="00145A61">
        <w:tc>
          <w:tcPr>
            <w:tcW w:w="1812" w:type="dxa"/>
          </w:tcPr>
          <w:p w:rsidR="004A5300" w:rsidRPr="0004497E" w:rsidRDefault="004A5300" w:rsidP="0004497E">
            <w:pPr>
              <w:rPr>
                <w:sz w:val="24"/>
                <w:szCs w:val="24"/>
              </w:rPr>
            </w:pPr>
            <w:r w:rsidRPr="0004497E">
              <w:rPr>
                <w:sz w:val="24"/>
                <w:szCs w:val="24"/>
              </w:rPr>
              <w:t>Mladý chemik</w:t>
            </w:r>
          </w:p>
        </w:tc>
        <w:tc>
          <w:tcPr>
            <w:tcW w:w="1812" w:type="dxa"/>
          </w:tcPr>
          <w:p w:rsidR="004A5300" w:rsidRDefault="004A5300" w:rsidP="0004497E">
            <w:pPr>
              <w:rPr>
                <w:sz w:val="24"/>
                <w:szCs w:val="24"/>
              </w:rPr>
            </w:pPr>
            <w:r w:rsidRPr="0004497E">
              <w:rPr>
                <w:sz w:val="24"/>
                <w:szCs w:val="24"/>
              </w:rPr>
              <w:t>10</w:t>
            </w:r>
          </w:p>
          <w:p w:rsidR="002F20A5" w:rsidRPr="0004497E" w:rsidRDefault="002F20A5" w:rsidP="0004497E">
            <w:pPr>
              <w:rPr>
                <w:sz w:val="24"/>
                <w:szCs w:val="24"/>
              </w:rPr>
            </w:pPr>
          </w:p>
        </w:tc>
        <w:tc>
          <w:tcPr>
            <w:tcW w:w="1812" w:type="dxa"/>
          </w:tcPr>
          <w:p w:rsidR="004A5300" w:rsidRPr="0004497E" w:rsidRDefault="004A5300" w:rsidP="0004497E">
            <w:pPr>
              <w:rPr>
                <w:sz w:val="24"/>
                <w:szCs w:val="24"/>
              </w:rPr>
            </w:pPr>
            <w:r w:rsidRPr="0004497E">
              <w:rPr>
                <w:sz w:val="24"/>
                <w:szCs w:val="24"/>
              </w:rPr>
              <w:t>3 postoupili do obvodního kola</w:t>
            </w:r>
          </w:p>
        </w:tc>
        <w:tc>
          <w:tcPr>
            <w:tcW w:w="1813" w:type="dxa"/>
          </w:tcPr>
          <w:p w:rsidR="004A5300" w:rsidRPr="0004497E" w:rsidRDefault="00CC1A42" w:rsidP="0004497E">
            <w:pPr>
              <w:rPr>
                <w:sz w:val="24"/>
                <w:szCs w:val="24"/>
              </w:rPr>
            </w:pPr>
            <w:r>
              <w:rPr>
                <w:sz w:val="24"/>
                <w:szCs w:val="24"/>
              </w:rPr>
              <w:t>u</w:t>
            </w:r>
            <w:r w:rsidR="004A5300" w:rsidRPr="0004497E">
              <w:rPr>
                <w:sz w:val="24"/>
                <w:szCs w:val="24"/>
              </w:rPr>
              <w:t>spěla 1 žákyně</w:t>
            </w:r>
          </w:p>
        </w:tc>
        <w:tc>
          <w:tcPr>
            <w:tcW w:w="1813" w:type="dxa"/>
          </w:tcPr>
          <w:p w:rsidR="004A5300" w:rsidRPr="0004497E" w:rsidRDefault="004A5300" w:rsidP="0004497E">
            <w:pPr>
              <w:rPr>
                <w:sz w:val="24"/>
                <w:szCs w:val="24"/>
              </w:rPr>
            </w:pPr>
          </w:p>
        </w:tc>
      </w:tr>
      <w:tr w:rsidR="004A5300" w:rsidRPr="0004497E" w:rsidTr="00145A61">
        <w:tc>
          <w:tcPr>
            <w:tcW w:w="1812" w:type="dxa"/>
          </w:tcPr>
          <w:p w:rsidR="004A5300" w:rsidRPr="0004497E" w:rsidRDefault="004A5300" w:rsidP="0004497E">
            <w:pPr>
              <w:rPr>
                <w:sz w:val="24"/>
                <w:szCs w:val="24"/>
              </w:rPr>
            </w:pPr>
            <w:r w:rsidRPr="0004497E">
              <w:rPr>
                <w:sz w:val="24"/>
                <w:szCs w:val="24"/>
              </w:rPr>
              <w:t>Bobřík informatiky</w:t>
            </w:r>
          </w:p>
        </w:tc>
        <w:tc>
          <w:tcPr>
            <w:tcW w:w="1812" w:type="dxa"/>
          </w:tcPr>
          <w:p w:rsidR="004A5300" w:rsidRPr="0004497E" w:rsidRDefault="004A5300" w:rsidP="0004497E">
            <w:pPr>
              <w:rPr>
                <w:sz w:val="24"/>
                <w:szCs w:val="24"/>
              </w:rPr>
            </w:pPr>
            <w:r w:rsidRPr="0004497E">
              <w:rPr>
                <w:sz w:val="24"/>
                <w:szCs w:val="24"/>
              </w:rPr>
              <w:t>59</w:t>
            </w:r>
          </w:p>
        </w:tc>
        <w:tc>
          <w:tcPr>
            <w:tcW w:w="5438" w:type="dxa"/>
            <w:gridSpan w:val="3"/>
          </w:tcPr>
          <w:p w:rsidR="004A5300" w:rsidRPr="0004497E" w:rsidRDefault="00CC1A42" w:rsidP="0004497E">
            <w:pPr>
              <w:rPr>
                <w:sz w:val="24"/>
                <w:szCs w:val="24"/>
              </w:rPr>
            </w:pPr>
            <w:r>
              <w:rPr>
                <w:sz w:val="24"/>
                <w:szCs w:val="24"/>
              </w:rPr>
              <w:t>u</w:t>
            </w:r>
            <w:r w:rsidR="004A5300" w:rsidRPr="0004497E">
              <w:rPr>
                <w:sz w:val="24"/>
                <w:szCs w:val="24"/>
              </w:rPr>
              <w:t>spělo 5 žáků (organizuje se pro celou ČR jednorázově)</w:t>
            </w:r>
          </w:p>
        </w:tc>
      </w:tr>
      <w:tr w:rsidR="004A5300" w:rsidRPr="0004497E" w:rsidTr="00145A61">
        <w:tc>
          <w:tcPr>
            <w:tcW w:w="1812" w:type="dxa"/>
          </w:tcPr>
          <w:p w:rsidR="004A5300" w:rsidRPr="0004497E" w:rsidRDefault="004A5300" w:rsidP="0004497E">
            <w:pPr>
              <w:rPr>
                <w:sz w:val="24"/>
                <w:szCs w:val="24"/>
              </w:rPr>
            </w:pPr>
            <w:r w:rsidRPr="0004497E">
              <w:rPr>
                <w:sz w:val="24"/>
                <w:szCs w:val="24"/>
              </w:rPr>
              <w:t>Zdatný matematik</w:t>
            </w:r>
          </w:p>
        </w:tc>
        <w:tc>
          <w:tcPr>
            <w:tcW w:w="1812" w:type="dxa"/>
          </w:tcPr>
          <w:p w:rsidR="004A5300" w:rsidRPr="0004497E" w:rsidRDefault="004A5300" w:rsidP="0004497E">
            <w:pPr>
              <w:rPr>
                <w:sz w:val="24"/>
                <w:szCs w:val="24"/>
              </w:rPr>
            </w:pPr>
            <w:r w:rsidRPr="0004497E">
              <w:rPr>
                <w:sz w:val="24"/>
                <w:szCs w:val="24"/>
              </w:rPr>
              <w:t>11</w:t>
            </w:r>
          </w:p>
        </w:tc>
        <w:tc>
          <w:tcPr>
            <w:tcW w:w="1812" w:type="dxa"/>
          </w:tcPr>
          <w:p w:rsidR="004A5300" w:rsidRPr="0004497E" w:rsidRDefault="004A5300" w:rsidP="0004497E">
            <w:pPr>
              <w:rPr>
                <w:sz w:val="24"/>
                <w:szCs w:val="24"/>
              </w:rPr>
            </w:pPr>
          </w:p>
        </w:tc>
        <w:tc>
          <w:tcPr>
            <w:tcW w:w="1813" w:type="dxa"/>
          </w:tcPr>
          <w:p w:rsidR="004A5300" w:rsidRPr="0004497E" w:rsidRDefault="00CC1A42" w:rsidP="0004497E">
            <w:pPr>
              <w:rPr>
                <w:sz w:val="24"/>
                <w:szCs w:val="24"/>
              </w:rPr>
            </w:pPr>
            <w:r>
              <w:rPr>
                <w:sz w:val="24"/>
                <w:szCs w:val="24"/>
              </w:rPr>
              <w:t>u</w:t>
            </w:r>
            <w:r w:rsidR="004A5300" w:rsidRPr="0004497E">
              <w:rPr>
                <w:sz w:val="24"/>
                <w:szCs w:val="24"/>
              </w:rPr>
              <w:t>spěli 3 žáci (2 první místa a 1 třetí)</w:t>
            </w:r>
          </w:p>
        </w:tc>
        <w:tc>
          <w:tcPr>
            <w:tcW w:w="1813" w:type="dxa"/>
          </w:tcPr>
          <w:p w:rsidR="004A5300" w:rsidRPr="0004497E" w:rsidRDefault="004A5300" w:rsidP="0004497E">
            <w:pPr>
              <w:rPr>
                <w:sz w:val="24"/>
                <w:szCs w:val="24"/>
              </w:rPr>
            </w:pPr>
          </w:p>
        </w:tc>
      </w:tr>
      <w:tr w:rsidR="004A5300" w:rsidRPr="0004497E" w:rsidTr="00145A61">
        <w:tc>
          <w:tcPr>
            <w:tcW w:w="1812" w:type="dxa"/>
          </w:tcPr>
          <w:p w:rsidR="004A5300" w:rsidRPr="0004497E" w:rsidRDefault="004A5300" w:rsidP="0004497E">
            <w:pPr>
              <w:rPr>
                <w:sz w:val="24"/>
                <w:szCs w:val="24"/>
              </w:rPr>
            </w:pPr>
            <w:r w:rsidRPr="0004497E">
              <w:rPr>
                <w:sz w:val="24"/>
                <w:szCs w:val="24"/>
              </w:rPr>
              <w:t>Chemická olympiáda</w:t>
            </w:r>
          </w:p>
        </w:tc>
        <w:tc>
          <w:tcPr>
            <w:tcW w:w="1812" w:type="dxa"/>
          </w:tcPr>
          <w:p w:rsidR="004A5300" w:rsidRDefault="004A5300" w:rsidP="0004497E">
            <w:pPr>
              <w:rPr>
                <w:sz w:val="24"/>
                <w:szCs w:val="24"/>
              </w:rPr>
            </w:pPr>
            <w:r w:rsidRPr="0004497E">
              <w:rPr>
                <w:sz w:val="24"/>
                <w:szCs w:val="24"/>
              </w:rPr>
              <w:t>1</w:t>
            </w:r>
          </w:p>
          <w:p w:rsidR="00CC1A42" w:rsidRPr="0004497E" w:rsidRDefault="00CC1A42" w:rsidP="0004497E">
            <w:pPr>
              <w:rPr>
                <w:sz w:val="24"/>
                <w:szCs w:val="24"/>
              </w:rPr>
            </w:pPr>
          </w:p>
        </w:tc>
        <w:tc>
          <w:tcPr>
            <w:tcW w:w="1812" w:type="dxa"/>
          </w:tcPr>
          <w:p w:rsidR="004A5300" w:rsidRPr="0004497E" w:rsidRDefault="004A5300" w:rsidP="0004497E">
            <w:pPr>
              <w:rPr>
                <w:sz w:val="24"/>
                <w:szCs w:val="24"/>
              </w:rPr>
            </w:pPr>
            <w:r w:rsidRPr="0004497E">
              <w:rPr>
                <w:sz w:val="24"/>
                <w:szCs w:val="24"/>
              </w:rPr>
              <w:t>postoupila 1 žákyně</w:t>
            </w:r>
          </w:p>
        </w:tc>
        <w:tc>
          <w:tcPr>
            <w:tcW w:w="1813" w:type="dxa"/>
          </w:tcPr>
          <w:p w:rsidR="004A5300" w:rsidRPr="0004497E" w:rsidRDefault="00CC1A42" w:rsidP="0004497E">
            <w:pPr>
              <w:rPr>
                <w:sz w:val="24"/>
                <w:szCs w:val="24"/>
              </w:rPr>
            </w:pPr>
            <w:r>
              <w:rPr>
                <w:sz w:val="24"/>
                <w:szCs w:val="24"/>
              </w:rPr>
              <w:t>u</w:t>
            </w:r>
            <w:r w:rsidR="004A5300" w:rsidRPr="0004497E">
              <w:rPr>
                <w:sz w:val="24"/>
                <w:szCs w:val="24"/>
              </w:rPr>
              <w:t>spěla 1 žákyně</w:t>
            </w:r>
          </w:p>
        </w:tc>
        <w:tc>
          <w:tcPr>
            <w:tcW w:w="1813" w:type="dxa"/>
          </w:tcPr>
          <w:p w:rsidR="004A5300" w:rsidRPr="0004497E" w:rsidRDefault="004A5300" w:rsidP="0004497E">
            <w:pPr>
              <w:rPr>
                <w:sz w:val="24"/>
                <w:szCs w:val="24"/>
              </w:rPr>
            </w:pPr>
          </w:p>
        </w:tc>
      </w:tr>
      <w:tr w:rsidR="004A5300" w:rsidRPr="0004497E" w:rsidTr="00145A61">
        <w:tc>
          <w:tcPr>
            <w:tcW w:w="1812" w:type="dxa"/>
          </w:tcPr>
          <w:p w:rsidR="004A5300" w:rsidRDefault="004A5300" w:rsidP="0004497E">
            <w:pPr>
              <w:rPr>
                <w:sz w:val="24"/>
                <w:szCs w:val="24"/>
              </w:rPr>
            </w:pPr>
            <w:r w:rsidRPr="0004497E">
              <w:rPr>
                <w:sz w:val="24"/>
                <w:szCs w:val="24"/>
              </w:rPr>
              <w:t xml:space="preserve">Matematický </w:t>
            </w:r>
            <w:r w:rsidR="00CC1A42">
              <w:rPr>
                <w:sz w:val="24"/>
                <w:szCs w:val="24"/>
              </w:rPr>
              <w:t>k</w:t>
            </w:r>
            <w:r w:rsidRPr="0004497E">
              <w:rPr>
                <w:sz w:val="24"/>
                <w:szCs w:val="24"/>
              </w:rPr>
              <w:t>lokan</w:t>
            </w:r>
            <w:r w:rsidR="002F20A5">
              <w:rPr>
                <w:sz w:val="24"/>
                <w:szCs w:val="24"/>
              </w:rPr>
              <w:t>,</w:t>
            </w:r>
          </w:p>
          <w:p w:rsidR="002F20A5" w:rsidRPr="0004497E" w:rsidRDefault="002F20A5" w:rsidP="0004497E">
            <w:pPr>
              <w:rPr>
                <w:sz w:val="24"/>
                <w:szCs w:val="24"/>
              </w:rPr>
            </w:pPr>
            <w:r>
              <w:rPr>
                <w:sz w:val="24"/>
                <w:szCs w:val="24"/>
              </w:rPr>
              <w:t>kategorie KLOKAN</w:t>
            </w:r>
          </w:p>
        </w:tc>
        <w:tc>
          <w:tcPr>
            <w:tcW w:w="1812" w:type="dxa"/>
          </w:tcPr>
          <w:p w:rsidR="004A5300" w:rsidRPr="0004497E" w:rsidRDefault="004A5300" w:rsidP="0004497E">
            <w:pPr>
              <w:rPr>
                <w:sz w:val="24"/>
                <w:szCs w:val="24"/>
              </w:rPr>
            </w:pPr>
            <w:r w:rsidRPr="0004497E">
              <w:rPr>
                <w:sz w:val="24"/>
                <w:szCs w:val="24"/>
              </w:rPr>
              <w:t>100</w:t>
            </w:r>
          </w:p>
        </w:tc>
        <w:tc>
          <w:tcPr>
            <w:tcW w:w="5438" w:type="dxa"/>
            <w:gridSpan w:val="3"/>
          </w:tcPr>
          <w:p w:rsidR="004A5300" w:rsidRPr="0004497E" w:rsidRDefault="00CC1A42" w:rsidP="0004497E">
            <w:pPr>
              <w:rPr>
                <w:sz w:val="24"/>
                <w:szCs w:val="24"/>
              </w:rPr>
            </w:pPr>
            <w:r>
              <w:rPr>
                <w:sz w:val="24"/>
                <w:szCs w:val="24"/>
              </w:rPr>
              <w:t>u</w:t>
            </w:r>
            <w:r w:rsidR="004A5300" w:rsidRPr="0004497E">
              <w:rPr>
                <w:sz w:val="24"/>
                <w:szCs w:val="24"/>
              </w:rPr>
              <w:t>spělo 6 žáků (organizuje se pro celou ČR jednorázově)</w:t>
            </w:r>
          </w:p>
        </w:tc>
      </w:tr>
      <w:tr w:rsidR="004A5300" w:rsidRPr="0004497E" w:rsidTr="00145A61">
        <w:tc>
          <w:tcPr>
            <w:tcW w:w="1812" w:type="dxa"/>
          </w:tcPr>
          <w:p w:rsidR="004A5300" w:rsidRPr="0004497E" w:rsidRDefault="004A5300" w:rsidP="0004497E">
            <w:pPr>
              <w:rPr>
                <w:sz w:val="24"/>
                <w:szCs w:val="24"/>
              </w:rPr>
            </w:pPr>
            <w:r w:rsidRPr="0004497E">
              <w:rPr>
                <w:sz w:val="24"/>
                <w:szCs w:val="24"/>
              </w:rPr>
              <w:t>Pythagoriáda</w:t>
            </w:r>
          </w:p>
        </w:tc>
        <w:tc>
          <w:tcPr>
            <w:tcW w:w="1812" w:type="dxa"/>
          </w:tcPr>
          <w:p w:rsidR="004A5300" w:rsidRPr="0004497E" w:rsidRDefault="004A5300" w:rsidP="0004497E">
            <w:pPr>
              <w:rPr>
                <w:sz w:val="24"/>
                <w:szCs w:val="24"/>
              </w:rPr>
            </w:pPr>
            <w:r w:rsidRPr="0004497E">
              <w:rPr>
                <w:sz w:val="24"/>
                <w:szCs w:val="24"/>
              </w:rPr>
              <w:t>118</w:t>
            </w:r>
          </w:p>
        </w:tc>
        <w:tc>
          <w:tcPr>
            <w:tcW w:w="1812" w:type="dxa"/>
          </w:tcPr>
          <w:p w:rsidR="004A5300" w:rsidRPr="0004497E" w:rsidRDefault="004A5300" w:rsidP="0004497E">
            <w:pPr>
              <w:rPr>
                <w:sz w:val="24"/>
                <w:szCs w:val="24"/>
              </w:rPr>
            </w:pPr>
            <w:r w:rsidRPr="0004497E">
              <w:rPr>
                <w:sz w:val="24"/>
                <w:szCs w:val="24"/>
              </w:rPr>
              <w:t>4 postoupili do obvodního kola</w:t>
            </w:r>
          </w:p>
        </w:tc>
        <w:tc>
          <w:tcPr>
            <w:tcW w:w="1813" w:type="dxa"/>
          </w:tcPr>
          <w:p w:rsidR="004A5300" w:rsidRPr="0004497E" w:rsidRDefault="004A5300" w:rsidP="0004497E">
            <w:pPr>
              <w:rPr>
                <w:sz w:val="24"/>
                <w:szCs w:val="24"/>
              </w:rPr>
            </w:pPr>
          </w:p>
        </w:tc>
        <w:tc>
          <w:tcPr>
            <w:tcW w:w="1813" w:type="dxa"/>
          </w:tcPr>
          <w:p w:rsidR="004A5300" w:rsidRPr="0004497E" w:rsidRDefault="004A5300" w:rsidP="0004497E">
            <w:pPr>
              <w:rPr>
                <w:sz w:val="24"/>
                <w:szCs w:val="24"/>
              </w:rPr>
            </w:pPr>
          </w:p>
        </w:tc>
      </w:tr>
      <w:tr w:rsidR="004A5300" w:rsidRPr="0004497E" w:rsidTr="00145A61">
        <w:tc>
          <w:tcPr>
            <w:tcW w:w="1812" w:type="dxa"/>
          </w:tcPr>
          <w:p w:rsidR="004A5300" w:rsidRPr="0004497E" w:rsidRDefault="004A5300" w:rsidP="0004497E">
            <w:pPr>
              <w:rPr>
                <w:sz w:val="24"/>
                <w:szCs w:val="24"/>
              </w:rPr>
            </w:pPr>
            <w:r w:rsidRPr="0004497E">
              <w:rPr>
                <w:sz w:val="24"/>
                <w:szCs w:val="24"/>
              </w:rPr>
              <w:t>Matematická olympiáda</w:t>
            </w:r>
          </w:p>
        </w:tc>
        <w:tc>
          <w:tcPr>
            <w:tcW w:w="1812" w:type="dxa"/>
          </w:tcPr>
          <w:p w:rsidR="004A5300" w:rsidRPr="0004497E" w:rsidRDefault="004A5300" w:rsidP="0004497E">
            <w:pPr>
              <w:rPr>
                <w:sz w:val="24"/>
                <w:szCs w:val="24"/>
              </w:rPr>
            </w:pPr>
            <w:r w:rsidRPr="0004497E">
              <w:rPr>
                <w:sz w:val="24"/>
                <w:szCs w:val="24"/>
              </w:rPr>
              <w:t>21</w:t>
            </w:r>
          </w:p>
        </w:tc>
        <w:tc>
          <w:tcPr>
            <w:tcW w:w="1812" w:type="dxa"/>
          </w:tcPr>
          <w:p w:rsidR="004A5300" w:rsidRPr="0004497E" w:rsidRDefault="004A5300" w:rsidP="0004497E">
            <w:pPr>
              <w:rPr>
                <w:sz w:val="24"/>
                <w:szCs w:val="24"/>
              </w:rPr>
            </w:pPr>
            <w:r w:rsidRPr="0004497E">
              <w:rPr>
                <w:sz w:val="24"/>
                <w:szCs w:val="24"/>
              </w:rPr>
              <w:t>4 postoupili do obvodního kola</w:t>
            </w:r>
          </w:p>
        </w:tc>
        <w:tc>
          <w:tcPr>
            <w:tcW w:w="1813" w:type="dxa"/>
          </w:tcPr>
          <w:p w:rsidR="004A5300" w:rsidRPr="0004497E" w:rsidRDefault="00CC1A42" w:rsidP="0004497E">
            <w:pPr>
              <w:rPr>
                <w:sz w:val="24"/>
                <w:szCs w:val="24"/>
              </w:rPr>
            </w:pPr>
            <w:r>
              <w:rPr>
                <w:sz w:val="24"/>
                <w:szCs w:val="24"/>
              </w:rPr>
              <w:t>u</w:t>
            </w:r>
            <w:r w:rsidR="004A5300" w:rsidRPr="0004497E">
              <w:rPr>
                <w:sz w:val="24"/>
                <w:szCs w:val="24"/>
              </w:rPr>
              <w:t>spěl 1 žák</w:t>
            </w:r>
          </w:p>
        </w:tc>
        <w:tc>
          <w:tcPr>
            <w:tcW w:w="1813" w:type="dxa"/>
          </w:tcPr>
          <w:p w:rsidR="004A5300" w:rsidRPr="0004497E" w:rsidRDefault="004A5300" w:rsidP="0004497E">
            <w:pPr>
              <w:rPr>
                <w:sz w:val="24"/>
                <w:szCs w:val="24"/>
              </w:rPr>
            </w:pPr>
          </w:p>
        </w:tc>
      </w:tr>
    </w:tbl>
    <w:tbl>
      <w:tblPr>
        <w:tblW w:w="9073" w:type="dxa"/>
        <w:tblInd w:w="-147" w:type="dxa"/>
        <w:tblLayout w:type="fixed"/>
        <w:tblCellMar>
          <w:left w:w="10" w:type="dxa"/>
          <w:right w:w="10" w:type="dxa"/>
        </w:tblCellMar>
        <w:tblLook w:val="04A0" w:firstRow="1" w:lastRow="0" w:firstColumn="1" w:lastColumn="0" w:noHBand="0" w:noVBand="1"/>
      </w:tblPr>
      <w:tblGrid>
        <w:gridCol w:w="1851"/>
        <w:gridCol w:w="1810"/>
        <w:gridCol w:w="1812"/>
        <w:gridCol w:w="1812"/>
        <w:gridCol w:w="1788"/>
      </w:tblGrid>
      <w:tr w:rsidR="004A5300" w:rsidRPr="0004497E" w:rsidTr="00145A61">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A5300" w:rsidRPr="0004497E" w:rsidRDefault="004A5300" w:rsidP="0004497E">
            <w:pPr>
              <w:rPr>
                <w:sz w:val="24"/>
                <w:szCs w:val="24"/>
              </w:rPr>
            </w:pPr>
            <w:r w:rsidRPr="0004497E">
              <w:rPr>
                <w:sz w:val="24"/>
                <w:szCs w:val="24"/>
              </w:rPr>
              <w:t>BubbleStar</w:t>
            </w:r>
          </w:p>
        </w:tc>
        <w:tc>
          <w:tcPr>
            <w:tcW w:w="18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A5300" w:rsidRPr="0004497E" w:rsidRDefault="004A5300" w:rsidP="0004497E">
            <w:pPr>
              <w:rPr>
                <w:sz w:val="24"/>
                <w:szCs w:val="24"/>
              </w:rPr>
            </w:pPr>
            <w:r w:rsidRPr="0004497E">
              <w:rPr>
                <w:sz w:val="24"/>
                <w:szCs w:val="24"/>
              </w:rPr>
              <w:t>2</w:t>
            </w:r>
          </w:p>
        </w:tc>
        <w:tc>
          <w:tcPr>
            <w:tcW w:w="18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A5300" w:rsidRPr="0004497E" w:rsidRDefault="004A5300" w:rsidP="0004497E">
            <w:pPr>
              <w:rPr>
                <w:sz w:val="24"/>
                <w:szCs w:val="24"/>
              </w:rPr>
            </w:pPr>
          </w:p>
        </w:tc>
        <w:tc>
          <w:tcPr>
            <w:tcW w:w="18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A5300" w:rsidRPr="0004497E" w:rsidRDefault="004A5300" w:rsidP="0004497E">
            <w:pPr>
              <w:rPr>
                <w:sz w:val="24"/>
                <w:szCs w:val="24"/>
              </w:rPr>
            </w:pPr>
            <w:r w:rsidRPr="0004497E">
              <w:rPr>
                <w:sz w:val="24"/>
                <w:szCs w:val="24"/>
              </w:rPr>
              <w:t>2x 3. místo</w:t>
            </w:r>
          </w:p>
        </w:tc>
        <w:tc>
          <w:tcPr>
            <w:tcW w:w="17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A5300" w:rsidRPr="0004497E" w:rsidRDefault="004A5300" w:rsidP="0004497E">
            <w:pPr>
              <w:rPr>
                <w:sz w:val="24"/>
                <w:szCs w:val="24"/>
              </w:rPr>
            </w:pPr>
          </w:p>
        </w:tc>
      </w:tr>
      <w:tr w:rsidR="004A5300" w:rsidRPr="0004497E" w:rsidTr="00145A61">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A5300" w:rsidRPr="0004497E" w:rsidRDefault="004A5300" w:rsidP="0004497E">
            <w:pPr>
              <w:rPr>
                <w:sz w:val="24"/>
                <w:szCs w:val="24"/>
              </w:rPr>
            </w:pPr>
            <w:r w:rsidRPr="0004497E">
              <w:rPr>
                <w:sz w:val="24"/>
                <w:szCs w:val="24"/>
              </w:rPr>
              <w:t>OVOV</w:t>
            </w:r>
          </w:p>
        </w:tc>
        <w:tc>
          <w:tcPr>
            <w:tcW w:w="18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A5300" w:rsidRPr="0004497E" w:rsidRDefault="004A5300" w:rsidP="0004497E">
            <w:pPr>
              <w:rPr>
                <w:sz w:val="24"/>
                <w:szCs w:val="24"/>
              </w:rPr>
            </w:pPr>
            <w:r w:rsidRPr="0004497E">
              <w:rPr>
                <w:sz w:val="24"/>
                <w:szCs w:val="24"/>
              </w:rPr>
              <w:t>18</w:t>
            </w:r>
          </w:p>
        </w:tc>
        <w:tc>
          <w:tcPr>
            <w:tcW w:w="18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A5300" w:rsidRPr="0004497E" w:rsidRDefault="004A5300" w:rsidP="0004497E">
            <w:pPr>
              <w:rPr>
                <w:sz w:val="24"/>
                <w:szCs w:val="24"/>
              </w:rPr>
            </w:pPr>
          </w:p>
        </w:tc>
        <w:tc>
          <w:tcPr>
            <w:tcW w:w="18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A5300" w:rsidRPr="0004497E" w:rsidRDefault="004A5300" w:rsidP="0004497E">
            <w:pPr>
              <w:rPr>
                <w:sz w:val="24"/>
                <w:szCs w:val="24"/>
              </w:rPr>
            </w:pPr>
            <w:r w:rsidRPr="0004497E">
              <w:rPr>
                <w:sz w:val="24"/>
                <w:szCs w:val="24"/>
              </w:rPr>
              <w:t>1x 2.místo; 2x 2.místo; 1x 3.místo</w:t>
            </w:r>
          </w:p>
        </w:tc>
        <w:tc>
          <w:tcPr>
            <w:tcW w:w="17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A5300" w:rsidRPr="0004497E" w:rsidRDefault="004A5300" w:rsidP="0004497E">
            <w:pPr>
              <w:rPr>
                <w:sz w:val="24"/>
                <w:szCs w:val="24"/>
              </w:rPr>
            </w:pPr>
            <w:r w:rsidRPr="0004497E">
              <w:rPr>
                <w:sz w:val="24"/>
                <w:szCs w:val="24"/>
              </w:rPr>
              <w:t xml:space="preserve">Postup do </w:t>
            </w:r>
            <w:r w:rsidR="004D66D6">
              <w:rPr>
                <w:sz w:val="24"/>
                <w:szCs w:val="24"/>
              </w:rPr>
              <w:t>krajského kola</w:t>
            </w:r>
          </w:p>
          <w:p w:rsidR="004A5300" w:rsidRPr="0004497E" w:rsidRDefault="004A5300" w:rsidP="0004497E">
            <w:pPr>
              <w:rPr>
                <w:sz w:val="24"/>
                <w:szCs w:val="24"/>
              </w:rPr>
            </w:pPr>
          </w:p>
        </w:tc>
      </w:tr>
      <w:tr w:rsidR="004A5300" w:rsidRPr="0004497E" w:rsidTr="00145A61">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A5300" w:rsidRDefault="004D66D6" w:rsidP="0004497E">
            <w:pPr>
              <w:rPr>
                <w:sz w:val="24"/>
                <w:szCs w:val="24"/>
              </w:rPr>
            </w:pPr>
            <w:r>
              <w:rPr>
                <w:sz w:val="24"/>
                <w:szCs w:val="24"/>
              </w:rPr>
              <w:t>K</w:t>
            </w:r>
            <w:r w:rsidR="004A5300" w:rsidRPr="0004497E">
              <w:rPr>
                <w:sz w:val="24"/>
                <w:szCs w:val="24"/>
              </w:rPr>
              <w:t>onverzační soutěž v</w:t>
            </w:r>
            <w:r>
              <w:rPr>
                <w:sz w:val="24"/>
                <w:szCs w:val="24"/>
              </w:rPr>
              <w:t> </w:t>
            </w:r>
            <w:r w:rsidR="004A5300" w:rsidRPr="0004497E">
              <w:rPr>
                <w:sz w:val="24"/>
                <w:szCs w:val="24"/>
              </w:rPr>
              <w:t>NJ</w:t>
            </w:r>
          </w:p>
          <w:p w:rsidR="004D66D6" w:rsidRPr="0004497E" w:rsidRDefault="004D66D6" w:rsidP="0004497E">
            <w:pPr>
              <w:rPr>
                <w:sz w:val="24"/>
                <w:szCs w:val="24"/>
              </w:rPr>
            </w:pPr>
            <w:r>
              <w:rPr>
                <w:sz w:val="24"/>
                <w:szCs w:val="24"/>
              </w:rPr>
              <w:t>(školní kolo)</w:t>
            </w:r>
          </w:p>
        </w:tc>
        <w:tc>
          <w:tcPr>
            <w:tcW w:w="18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A5300" w:rsidRPr="0004497E" w:rsidRDefault="004A5300" w:rsidP="0004497E">
            <w:pPr>
              <w:rPr>
                <w:sz w:val="24"/>
                <w:szCs w:val="24"/>
              </w:rPr>
            </w:pPr>
            <w:r w:rsidRPr="0004497E">
              <w:rPr>
                <w:sz w:val="24"/>
                <w:szCs w:val="24"/>
              </w:rPr>
              <w:t>14</w:t>
            </w:r>
          </w:p>
        </w:tc>
        <w:tc>
          <w:tcPr>
            <w:tcW w:w="18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A5300" w:rsidRPr="0004497E" w:rsidRDefault="004A5300" w:rsidP="0004497E">
            <w:pPr>
              <w:rPr>
                <w:sz w:val="24"/>
                <w:szCs w:val="24"/>
              </w:rPr>
            </w:pPr>
            <w:r w:rsidRPr="0004497E">
              <w:rPr>
                <w:sz w:val="24"/>
                <w:szCs w:val="24"/>
              </w:rPr>
              <w:t>Kat. IA Tereza Hofma</w:t>
            </w:r>
            <w:r w:rsidR="004D66D6">
              <w:rPr>
                <w:sz w:val="24"/>
                <w:szCs w:val="24"/>
              </w:rPr>
              <w:t>nová (1.místo</w:t>
            </w:r>
            <w:r w:rsidRPr="0004497E">
              <w:rPr>
                <w:sz w:val="24"/>
                <w:szCs w:val="24"/>
              </w:rPr>
              <w:t>)</w:t>
            </w:r>
          </w:p>
          <w:p w:rsidR="004A5300" w:rsidRPr="0004497E" w:rsidRDefault="004D66D6" w:rsidP="0004497E">
            <w:pPr>
              <w:rPr>
                <w:sz w:val="24"/>
                <w:szCs w:val="24"/>
              </w:rPr>
            </w:pPr>
            <w:r>
              <w:rPr>
                <w:sz w:val="24"/>
                <w:szCs w:val="24"/>
              </w:rPr>
              <w:t>Kat. IIA Zuzana Burianová (1.místo</w:t>
            </w:r>
            <w:r w:rsidR="004A5300" w:rsidRPr="0004497E">
              <w:rPr>
                <w:sz w:val="24"/>
                <w:szCs w:val="24"/>
              </w:rPr>
              <w:t>)</w:t>
            </w:r>
          </w:p>
        </w:tc>
        <w:tc>
          <w:tcPr>
            <w:tcW w:w="18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A5300" w:rsidRPr="0004497E" w:rsidRDefault="004D66D6" w:rsidP="0004497E">
            <w:pPr>
              <w:rPr>
                <w:sz w:val="24"/>
                <w:szCs w:val="24"/>
              </w:rPr>
            </w:pPr>
            <w:r>
              <w:rPr>
                <w:sz w:val="24"/>
                <w:szCs w:val="24"/>
              </w:rPr>
              <w:t>Kat. IA Tereza Hofmanová (1.místo</w:t>
            </w:r>
            <w:r w:rsidR="004A5300" w:rsidRPr="0004497E">
              <w:rPr>
                <w:sz w:val="24"/>
                <w:szCs w:val="24"/>
              </w:rPr>
              <w:t>)</w:t>
            </w:r>
          </w:p>
          <w:p w:rsidR="004A5300" w:rsidRPr="0004497E" w:rsidRDefault="004D66D6" w:rsidP="0004497E">
            <w:pPr>
              <w:rPr>
                <w:sz w:val="24"/>
                <w:szCs w:val="24"/>
              </w:rPr>
            </w:pPr>
            <w:r>
              <w:rPr>
                <w:sz w:val="24"/>
                <w:szCs w:val="24"/>
              </w:rPr>
              <w:t>Kat. IIA Zuzana Burianová (1.místo</w:t>
            </w:r>
            <w:r w:rsidR="004A5300" w:rsidRPr="0004497E">
              <w:rPr>
                <w:sz w:val="24"/>
                <w:szCs w:val="24"/>
              </w:rPr>
              <w:t>)</w:t>
            </w:r>
          </w:p>
        </w:tc>
        <w:tc>
          <w:tcPr>
            <w:tcW w:w="17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A5300" w:rsidRPr="0004497E" w:rsidRDefault="004A5300" w:rsidP="0004497E">
            <w:pPr>
              <w:rPr>
                <w:sz w:val="24"/>
                <w:szCs w:val="24"/>
              </w:rPr>
            </w:pPr>
          </w:p>
          <w:p w:rsidR="004A5300" w:rsidRPr="0004497E" w:rsidRDefault="004A5300" w:rsidP="0004497E">
            <w:pPr>
              <w:rPr>
                <w:sz w:val="24"/>
                <w:szCs w:val="24"/>
              </w:rPr>
            </w:pPr>
          </w:p>
          <w:p w:rsidR="004A5300" w:rsidRPr="0004497E" w:rsidRDefault="004A5300" w:rsidP="0004497E">
            <w:pPr>
              <w:rPr>
                <w:sz w:val="24"/>
                <w:szCs w:val="24"/>
              </w:rPr>
            </w:pPr>
          </w:p>
          <w:p w:rsidR="004A5300" w:rsidRPr="0004497E" w:rsidRDefault="004A5300" w:rsidP="0004497E">
            <w:pPr>
              <w:rPr>
                <w:sz w:val="24"/>
                <w:szCs w:val="24"/>
              </w:rPr>
            </w:pPr>
            <w:r w:rsidRPr="0004497E">
              <w:rPr>
                <w:sz w:val="24"/>
                <w:szCs w:val="24"/>
              </w:rPr>
              <w:t>Kat.IIA – 9.místo</w:t>
            </w:r>
          </w:p>
        </w:tc>
      </w:tr>
      <w:tr w:rsidR="004A5300" w:rsidRPr="0004497E" w:rsidTr="00145A61">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A5300" w:rsidRPr="0004497E" w:rsidRDefault="004A5300" w:rsidP="0004497E">
            <w:pPr>
              <w:rPr>
                <w:sz w:val="24"/>
                <w:szCs w:val="24"/>
              </w:rPr>
            </w:pPr>
            <w:r w:rsidRPr="0004497E">
              <w:rPr>
                <w:sz w:val="24"/>
                <w:szCs w:val="24"/>
              </w:rPr>
              <w:t>Interaktivní soutěž „Deutsch macht Spaß“</w:t>
            </w:r>
          </w:p>
        </w:tc>
        <w:tc>
          <w:tcPr>
            <w:tcW w:w="18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A5300" w:rsidRPr="0004497E" w:rsidRDefault="004A5300" w:rsidP="0004497E">
            <w:pPr>
              <w:rPr>
                <w:sz w:val="24"/>
                <w:szCs w:val="24"/>
              </w:rPr>
            </w:pPr>
            <w:r w:rsidRPr="0004497E">
              <w:rPr>
                <w:sz w:val="24"/>
                <w:szCs w:val="24"/>
              </w:rPr>
              <w:t>8</w:t>
            </w:r>
          </w:p>
        </w:tc>
        <w:tc>
          <w:tcPr>
            <w:tcW w:w="18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A5300" w:rsidRPr="0004497E" w:rsidRDefault="004A5300" w:rsidP="0004497E">
            <w:pPr>
              <w:rPr>
                <w:sz w:val="24"/>
                <w:szCs w:val="24"/>
              </w:rPr>
            </w:pPr>
            <w:r w:rsidRPr="0004497E">
              <w:rPr>
                <w:sz w:val="24"/>
                <w:szCs w:val="24"/>
              </w:rPr>
              <w:t>-------------------</w:t>
            </w:r>
          </w:p>
        </w:tc>
        <w:tc>
          <w:tcPr>
            <w:tcW w:w="18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A5300" w:rsidRPr="0004497E" w:rsidRDefault="004A5300" w:rsidP="0004497E">
            <w:pPr>
              <w:rPr>
                <w:sz w:val="24"/>
                <w:szCs w:val="24"/>
              </w:rPr>
            </w:pPr>
            <w:r w:rsidRPr="0004497E">
              <w:rPr>
                <w:sz w:val="24"/>
                <w:szCs w:val="24"/>
              </w:rPr>
              <w:t>------------------</w:t>
            </w:r>
          </w:p>
        </w:tc>
        <w:tc>
          <w:tcPr>
            <w:tcW w:w="17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A5300" w:rsidRPr="0004497E" w:rsidRDefault="004A5300" w:rsidP="0004497E">
            <w:pPr>
              <w:rPr>
                <w:sz w:val="24"/>
                <w:szCs w:val="24"/>
              </w:rPr>
            </w:pPr>
            <w:r w:rsidRPr="0004497E">
              <w:rPr>
                <w:sz w:val="24"/>
                <w:szCs w:val="24"/>
              </w:rPr>
              <w:t>-------------------</w:t>
            </w:r>
          </w:p>
        </w:tc>
      </w:tr>
      <w:tr w:rsidR="004A5300" w:rsidRPr="0004497E" w:rsidTr="00145A61">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A5300" w:rsidRPr="0004497E" w:rsidRDefault="004A5300" w:rsidP="0004497E">
            <w:pPr>
              <w:rPr>
                <w:sz w:val="24"/>
                <w:szCs w:val="24"/>
              </w:rPr>
            </w:pPr>
            <w:r w:rsidRPr="0004497E">
              <w:rPr>
                <w:sz w:val="24"/>
                <w:szCs w:val="24"/>
              </w:rPr>
              <w:t>Dějepisná olympiáda</w:t>
            </w:r>
          </w:p>
        </w:tc>
        <w:tc>
          <w:tcPr>
            <w:tcW w:w="18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A5300" w:rsidRPr="0004497E" w:rsidRDefault="004A5300" w:rsidP="0004497E">
            <w:pPr>
              <w:rPr>
                <w:sz w:val="24"/>
                <w:szCs w:val="24"/>
              </w:rPr>
            </w:pPr>
            <w:r w:rsidRPr="0004497E">
              <w:rPr>
                <w:sz w:val="24"/>
                <w:szCs w:val="24"/>
              </w:rPr>
              <w:t>13</w:t>
            </w:r>
          </w:p>
        </w:tc>
        <w:tc>
          <w:tcPr>
            <w:tcW w:w="18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A5300" w:rsidRPr="0004497E" w:rsidRDefault="004A5300" w:rsidP="0004497E">
            <w:pPr>
              <w:rPr>
                <w:sz w:val="24"/>
                <w:szCs w:val="24"/>
              </w:rPr>
            </w:pPr>
            <w:r w:rsidRPr="0004497E">
              <w:rPr>
                <w:sz w:val="24"/>
                <w:szCs w:val="24"/>
              </w:rPr>
              <w:t>1 žák postoupil do obvodního kola</w:t>
            </w:r>
          </w:p>
        </w:tc>
        <w:tc>
          <w:tcPr>
            <w:tcW w:w="18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A5300" w:rsidRPr="0004497E" w:rsidRDefault="004A5300" w:rsidP="0004497E">
            <w:pPr>
              <w:rPr>
                <w:sz w:val="24"/>
                <w:szCs w:val="24"/>
              </w:rPr>
            </w:pPr>
            <w:r w:rsidRPr="0004497E">
              <w:rPr>
                <w:sz w:val="24"/>
                <w:szCs w:val="24"/>
              </w:rPr>
              <w:t>9. místo</w:t>
            </w:r>
          </w:p>
        </w:tc>
        <w:tc>
          <w:tcPr>
            <w:tcW w:w="17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A5300" w:rsidRPr="0004497E" w:rsidRDefault="004A5300" w:rsidP="0004497E">
            <w:pPr>
              <w:rPr>
                <w:sz w:val="24"/>
                <w:szCs w:val="24"/>
              </w:rPr>
            </w:pPr>
          </w:p>
        </w:tc>
      </w:tr>
      <w:tr w:rsidR="004A5300" w:rsidRPr="0004497E" w:rsidTr="00145A61">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A5300" w:rsidRPr="0004497E" w:rsidRDefault="004A5300" w:rsidP="0004497E">
            <w:pPr>
              <w:rPr>
                <w:sz w:val="24"/>
                <w:szCs w:val="24"/>
              </w:rPr>
            </w:pPr>
            <w:r w:rsidRPr="0004497E">
              <w:rPr>
                <w:sz w:val="24"/>
                <w:szCs w:val="24"/>
              </w:rPr>
              <w:t>Olympiáda ČJ</w:t>
            </w:r>
          </w:p>
        </w:tc>
        <w:tc>
          <w:tcPr>
            <w:tcW w:w="18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A5300" w:rsidRPr="0004497E" w:rsidRDefault="004D66D6" w:rsidP="0004497E">
            <w:pPr>
              <w:rPr>
                <w:sz w:val="24"/>
                <w:szCs w:val="24"/>
              </w:rPr>
            </w:pPr>
            <w:r>
              <w:rPr>
                <w:sz w:val="24"/>
                <w:szCs w:val="24"/>
              </w:rPr>
              <w:t xml:space="preserve">14 </w:t>
            </w:r>
          </w:p>
        </w:tc>
        <w:tc>
          <w:tcPr>
            <w:tcW w:w="18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A5300" w:rsidRPr="0004497E" w:rsidRDefault="004A5300" w:rsidP="004D66D6">
            <w:pPr>
              <w:rPr>
                <w:sz w:val="24"/>
                <w:szCs w:val="24"/>
              </w:rPr>
            </w:pPr>
            <w:r w:rsidRPr="0004497E">
              <w:rPr>
                <w:sz w:val="24"/>
                <w:szCs w:val="24"/>
              </w:rPr>
              <w:t>Do obvodního kola:</w:t>
            </w:r>
            <w:r w:rsidR="00CC1A42">
              <w:rPr>
                <w:sz w:val="24"/>
                <w:szCs w:val="24"/>
              </w:rPr>
              <w:t>2</w:t>
            </w:r>
          </w:p>
        </w:tc>
        <w:tc>
          <w:tcPr>
            <w:tcW w:w="18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6D6" w:rsidRDefault="004A5300" w:rsidP="004D66D6">
            <w:pPr>
              <w:rPr>
                <w:sz w:val="24"/>
                <w:szCs w:val="24"/>
              </w:rPr>
            </w:pPr>
            <w:r w:rsidRPr="0004497E">
              <w:rPr>
                <w:sz w:val="24"/>
                <w:szCs w:val="24"/>
              </w:rPr>
              <w:t xml:space="preserve">Pondělíčková </w:t>
            </w:r>
          </w:p>
          <w:p w:rsidR="004D66D6" w:rsidRPr="0004497E" w:rsidRDefault="004A5300" w:rsidP="004D66D6">
            <w:pPr>
              <w:rPr>
                <w:sz w:val="24"/>
                <w:szCs w:val="24"/>
              </w:rPr>
            </w:pPr>
            <w:r w:rsidRPr="0004497E">
              <w:rPr>
                <w:sz w:val="24"/>
                <w:szCs w:val="24"/>
              </w:rPr>
              <w:t xml:space="preserve"> </w:t>
            </w:r>
          </w:p>
        </w:tc>
        <w:tc>
          <w:tcPr>
            <w:tcW w:w="17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A5300" w:rsidRPr="0004497E" w:rsidRDefault="004A5300" w:rsidP="0004497E">
            <w:pPr>
              <w:rPr>
                <w:sz w:val="24"/>
                <w:szCs w:val="24"/>
              </w:rPr>
            </w:pPr>
          </w:p>
        </w:tc>
      </w:tr>
      <w:tr w:rsidR="004A5300" w:rsidRPr="0004497E" w:rsidTr="00145A61">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A5300" w:rsidRPr="0004497E" w:rsidRDefault="004A5300" w:rsidP="0004497E">
            <w:pPr>
              <w:rPr>
                <w:sz w:val="24"/>
                <w:szCs w:val="24"/>
              </w:rPr>
            </w:pPr>
            <w:r w:rsidRPr="0004497E">
              <w:rPr>
                <w:sz w:val="24"/>
                <w:szCs w:val="24"/>
              </w:rPr>
              <w:lastRenderedPageBreak/>
              <w:t>Úcta ke stáří</w:t>
            </w:r>
            <w:r w:rsidR="00CC1A42">
              <w:rPr>
                <w:sz w:val="24"/>
                <w:szCs w:val="24"/>
              </w:rPr>
              <w:t xml:space="preserve"> (literární soutěž)</w:t>
            </w:r>
          </w:p>
        </w:tc>
        <w:tc>
          <w:tcPr>
            <w:tcW w:w="18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A5300" w:rsidRPr="0004497E" w:rsidRDefault="004D66D6" w:rsidP="0004497E">
            <w:pPr>
              <w:rPr>
                <w:sz w:val="24"/>
                <w:szCs w:val="24"/>
              </w:rPr>
            </w:pPr>
            <w:r>
              <w:rPr>
                <w:sz w:val="24"/>
                <w:szCs w:val="24"/>
              </w:rPr>
              <w:t xml:space="preserve">15 </w:t>
            </w:r>
          </w:p>
        </w:tc>
        <w:tc>
          <w:tcPr>
            <w:tcW w:w="18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A5300" w:rsidRPr="0004497E" w:rsidRDefault="004A5300" w:rsidP="0004497E">
            <w:pPr>
              <w:rPr>
                <w:sz w:val="24"/>
                <w:szCs w:val="24"/>
              </w:rPr>
            </w:pPr>
          </w:p>
        </w:tc>
        <w:tc>
          <w:tcPr>
            <w:tcW w:w="18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A5300" w:rsidRPr="0004497E" w:rsidRDefault="004A5300" w:rsidP="0004497E">
            <w:pPr>
              <w:rPr>
                <w:sz w:val="24"/>
                <w:szCs w:val="24"/>
              </w:rPr>
            </w:pPr>
            <w:r w:rsidRPr="0004497E">
              <w:rPr>
                <w:sz w:val="24"/>
                <w:szCs w:val="24"/>
              </w:rPr>
              <w:t>1. místo – Machková Kateřina, 6. B</w:t>
            </w:r>
          </w:p>
        </w:tc>
        <w:tc>
          <w:tcPr>
            <w:tcW w:w="17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A5300" w:rsidRPr="0004497E" w:rsidRDefault="004A5300" w:rsidP="0004497E">
            <w:pPr>
              <w:rPr>
                <w:sz w:val="24"/>
                <w:szCs w:val="24"/>
              </w:rPr>
            </w:pPr>
          </w:p>
        </w:tc>
      </w:tr>
      <w:tr w:rsidR="004A5300" w:rsidRPr="0004497E" w:rsidTr="00145A61">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A5300" w:rsidRPr="0004497E" w:rsidRDefault="004A5300" w:rsidP="0004497E">
            <w:pPr>
              <w:rPr>
                <w:sz w:val="24"/>
                <w:szCs w:val="24"/>
              </w:rPr>
            </w:pPr>
            <w:r w:rsidRPr="0004497E">
              <w:rPr>
                <w:sz w:val="24"/>
                <w:szCs w:val="24"/>
              </w:rPr>
              <w:t>Můj život v</w:t>
            </w:r>
            <w:r w:rsidR="00CC1A42">
              <w:rPr>
                <w:sz w:val="24"/>
                <w:szCs w:val="24"/>
              </w:rPr>
              <w:t> </w:t>
            </w:r>
            <w:r w:rsidRPr="0004497E">
              <w:rPr>
                <w:sz w:val="24"/>
                <w:szCs w:val="24"/>
              </w:rPr>
              <w:t>Praze</w:t>
            </w:r>
            <w:r w:rsidR="00CC1A42">
              <w:rPr>
                <w:sz w:val="24"/>
                <w:szCs w:val="24"/>
              </w:rPr>
              <w:t xml:space="preserve"> (literární soutěž)</w:t>
            </w:r>
          </w:p>
        </w:tc>
        <w:tc>
          <w:tcPr>
            <w:tcW w:w="18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A5300" w:rsidRPr="0004497E" w:rsidRDefault="004A5300" w:rsidP="0004497E">
            <w:pPr>
              <w:rPr>
                <w:sz w:val="24"/>
                <w:szCs w:val="24"/>
              </w:rPr>
            </w:pPr>
            <w:r w:rsidRPr="0004497E">
              <w:rPr>
                <w:sz w:val="24"/>
                <w:szCs w:val="24"/>
              </w:rPr>
              <w:t>6. A, B</w:t>
            </w:r>
          </w:p>
        </w:tc>
        <w:tc>
          <w:tcPr>
            <w:tcW w:w="18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A5300" w:rsidRPr="0004497E" w:rsidRDefault="004A5300" w:rsidP="0004497E">
            <w:pPr>
              <w:rPr>
                <w:sz w:val="24"/>
                <w:szCs w:val="24"/>
              </w:rPr>
            </w:pPr>
          </w:p>
        </w:tc>
        <w:tc>
          <w:tcPr>
            <w:tcW w:w="18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A5300" w:rsidRPr="0004497E" w:rsidRDefault="004A5300" w:rsidP="0004497E">
            <w:pPr>
              <w:rPr>
                <w:sz w:val="24"/>
                <w:szCs w:val="24"/>
              </w:rPr>
            </w:pPr>
          </w:p>
        </w:tc>
        <w:tc>
          <w:tcPr>
            <w:tcW w:w="17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A5300" w:rsidRPr="0004497E" w:rsidRDefault="004A5300" w:rsidP="0004497E">
            <w:pPr>
              <w:rPr>
                <w:sz w:val="24"/>
                <w:szCs w:val="24"/>
              </w:rPr>
            </w:pPr>
          </w:p>
        </w:tc>
      </w:tr>
      <w:tr w:rsidR="00CC1A42" w:rsidRPr="0004497E" w:rsidTr="00145A61">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1A42" w:rsidRPr="0004497E" w:rsidRDefault="00CC1A42" w:rsidP="0004497E">
            <w:pPr>
              <w:rPr>
                <w:sz w:val="24"/>
                <w:szCs w:val="24"/>
              </w:rPr>
            </w:pPr>
            <w:r>
              <w:rPr>
                <w:sz w:val="24"/>
                <w:szCs w:val="24"/>
              </w:rPr>
              <w:t>Obrázek, který udělá radost hned dvakrát (výtvarná soutěž</w:t>
            </w:r>
          </w:p>
        </w:tc>
        <w:tc>
          <w:tcPr>
            <w:tcW w:w="18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1A42" w:rsidRPr="0004497E" w:rsidRDefault="00CC1A42" w:rsidP="0004497E">
            <w:pPr>
              <w:rPr>
                <w:sz w:val="24"/>
                <w:szCs w:val="24"/>
              </w:rPr>
            </w:pPr>
          </w:p>
        </w:tc>
        <w:tc>
          <w:tcPr>
            <w:tcW w:w="18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1A42" w:rsidRPr="0004497E" w:rsidRDefault="00CC1A42" w:rsidP="0004497E">
            <w:pPr>
              <w:rPr>
                <w:sz w:val="24"/>
                <w:szCs w:val="24"/>
              </w:rPr>
            </w:pPr>
          </w:p>
        </w:tc>
        <w:tc>
          <w:tcPr>
            <w:tcW w:w="18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1A42" w:rsidRPr="0004497E" w:rsidRDefault="00CC1A42" w:rsidP="0004497E">
            <w:pPr>
              <w:rPr>
                <w:sz w:val="24"/>
                <w:szCs w:val="24"/>
              </w:rPr>
            </w:pPr>
            <w:r>
              <w:rPr>
                <w:sz w:val="24"/>
                <w:szCs w:val="24"/>
              </w:rPr>
              <w:t>Martin Luňák, 5.B – 1. místo</w:t>
            </w:r>
          </w:p>
        </w:tc>
        <w:tc>
          <w:tcPr>
            <w:tcW w:w="17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1A42" w:rsidRPr="0004497E" w:rsidRDefault="00CC1A42" w:rsidP="0004497E">
            <w:pPr>
              <w:rPr>
                <w:sz w:val="24"/>
                <w:szCs w:val="24"/>
              </w:rPr>
            </w:pPr>
          </w:p>
        </w:tc>
      </w:tr>
    </w:tbl>
    <w:p w:rsidR="004A5300" w:rsidRPr="0004497E" w:rsidRDefault="004A5300" w:rsidP="0004497E">
      <w:pPr>
        <w:rPr>
          <w:vanish/>
          <w:sz w:val="24"/>
          <w:szCs w:val="24"/>
        </w:rPr>
      </w:pPr>
    </w:p>
    <w:p w:rsidR="004A5300" w:rsidRPr="0004497E" w:rsidRDefault="004A5300" w:rsidP="0004497E">
      <w:pPr>
        <w:rPr>
          <w:sz w:val="24"/>
          <w:szCs w:val="24"/>
        </w:rPr>
      </w:pPr>
    </w:p>
    <w:p w:rsidR="00D540B7" w:rsidRPr="0004497E" w:rsidRDefault="00D540B7" w:rsidP="0004497E">
      <w:pPr>
        <w:rPr>
          <w:rFonts w:eastAsia="Times New Roman"/>
          <w:sz w:val="24"/>
          <w:szCs w:val="24"/>
          <w:u w:val="single"/>
          <w:lang w:eastAsia="cs-CZ"/>
        </w:rPr>
      </w:pPr>
    </w:p>
    <w:p w:rsidR="00D540B7" w:rsidRPr="001E2D30" w:rsidRDefault="001E2D30" w:rsidP="001E2D30">
      <w:pPr>
        <w:pStyle w:val="Odstavecseseznamem"/>
        <w:numPr>
          <w:ilvl w:val="0"/>
          <w:numId w:val="20"/>
        </w:numPr>
        <w:rPr>
          <w:rFonts w:eastAsia="Times New Roman"/>
          <w:b/>
          <w:sz w:val="24"/>
          <w:szCs w:val="24"/>
          <w:lang w:eastAsia="cs-CZ"/>
        </w:rPr>
      </w:pPr>
      <w:r w:rsidRPr="001E2D30">
        <w:rPr>
          <w:rFonts w:eastAsia="Times New Roman"/>
          <w:b/>
          <w:sz w:val="24"/>
          <w:szCs w:val="24"/>
          <w:u w:val="single"/>
          <w:lang w:eastAsia="cs-CZ"/>
        </w:rPr>
        <w:t>P</w:t>
      </w:r>
      <w:r w:rsidR="00D540B7" w:rsidRPr="001E2D30">
        <w:rPr>
          <w:rFonts w:eastAsia="Times New Roman"/>
          <w:b/>
          <w:sz w:val="24"/>
          <w:szCs w:val="24"/>
          <w:u w:val="single"/>
          <w:lang w:eastAsia="cs-CZ"/>
        </w:rPr>
        <w:t>olytechnická výchova</w:t>
      </w:r>
      <w:r w:rsidR="00D540B7" w:rsidRPr="001E2D30">
        <w:rPr>
          <w:rFonts w:eastAsia="Times New Roman"/>
          <w:b/>
          <w:sz w:val="24"/>
          <w:szCs w:val="24"/>
          <w:lang w:eastAsia="cs-CZ"/>
        </w:rPr>
        <w:t xml:space="preserve"> </w:t>
      </w:r>
    </w:p>
    <w:p w:rsidR="00145A61" w:rsidRPr="0004497E" w:rsidRDefault="00145A61" w:rsidP="0004497E">
      <w:pPr>
        <w:rPr>
          <w:sz w:val="24"/>
          <w:szCs w:val="24"/>
          <w:lang w:eastAsia="cs-CZ"/>
        </w:rPr>
      </w:pPr>
      <w:r w:rsidRPr="0004497E">
        <w:rPr>
          <w:sz w:val="24"/>
          <w:szCs w:val="24"/>
          <w:lang w:eastAsia="cs-CZ"/>
        </w:rPr>
        <w:t xml:space="preserve">   Polytechnická výchova byla realizována především prostřednictvím volnočasových aktivit. V tomto školním roce byl již tradičně velký zájem o keramiku. Byl</w:t>
      </w:r>
      <w:r w:rsidR="00CC1A42">
        <w:rPr>
          <w:sz w:val="24"/>
          <w:szCs w:val="24"/>
          <w:lang w:eastAsia="cs-CZ"/>
        </w:rPr>
        <w:t>o</w:t>
      </w:r>
      <w:r w:rsidRPr="0004497E">
        <w:rPr>
          <w:sz w:val="24"/>
          <w:szCs w:val="24"/>
          <w:lang w:eastAsia="cs-CZ"/>
        </w:rPr>
        <w:t xml:space="preserve"> otevřen</w:t>
      </w:r>
      <w:r w:rsidR="00CC1A42">
        <w:rPr>
          <w:sz w:val="24"/>
          <w:szCs w:val="24"/>
          <w:lang w:eastAsia="cs-CZ"/>
        </w:rPr>
        <w:t>o</w:t>
      </w:r>
      <w:r w:rsidRPr="0004497E">
        <w:rPr>
          <w:sz w:val="24"/>
          <w:szCs w:val="24"/>
          <w:lang w:eastAsia="cs-CZ"/>
        </w:rPr>
        <w:t xml:space="preserve"> </w:t>
      </w:r>
      <w:r w:rsidR="00CC1A42">
        <w:rPr>
          <w:sz w:val="24"/>
          <w:szCs w:val="24"/>
          <w:lang w:eastAsia="cs-CZ"/>
        </w:rPr>
        <w:t>šest</w:t>
      </w:r>
      <w:r w:rsidRPr="0004497E">
        <w:rPr>
          <w:sz w:val="24"/>
          <w:szCs w:val="24"/>
          <w:lang w:eastAsia="cs-CZ"/>
        </w:rPr>
        <w:t xml:space="preserve"> krou</w:t>
      </w:r>
      <w:r w:rsidR="00CC1A42">
        <w:rPr>
          <w:sz w:val="24"/>
          <w:szCs w:val="24"/>
          <w:lang w:eastAsia="cs-CZ"/>
        </w:rPr>
        <w:t>žků</w:t>
      </w:r>
      <w:r w:rsidRPr="0004497E">
        <w:rPr>
          <w:sz w:val="24"/>
          <w:szCs w:val="24"/>
          <w:lang w:eastAsia="cs-CZ"/>
        </w:rPr>
        <w:t xml:space="preserve"> pro žáky zejména prvního stupně. Netradiční výtvarné techniky </w:t>
      </w:r>
      <w:r w:rsidR="00277F63" w:rsidRPr="0004497E">
        <w:rPr>
          <w:sz w:val="24"/>
          <w:szCs w:val="24"/>
          <w:lang w:eastAsia="cs-CZ"/>
        </w:rPr>
        <w:t>byly vyučovány</w:t>
      </w:r>
      <w:r w:rsidRPr="0004497E">
        <w:rPr>
          <w:sz w:val="24"/>
          <w:szCs w:val="24"/>
          <w:lang w:eastAsia="cs-CZ"/>
        </w:rPr>
        <w:t xml:space="preserve"> v kroužku Ohňostroj barev. Žáci těchto kroužků svými výtvory zdobí prostory školy. Velmi oblíbeným kroužkem je kroužek dramatický, který je veden v anglickém jazyce. Jeho činnost je prezentována prostřednictvím úspěšných představení pro žáky i pro rodiče. </w:t>
      </w:r>
      <w:r w:rsidR="00D22E0E" w:rsidRPr="0004497E">
        <w:rPr>
          <w:sz w:val="24"/>
          <w:szCs w:val="24"/>
          <w:lang w:eastAsia="cs-CZ"/>
        </w:rPr>
        <w:t>Pro žáky, kteří mají rádi hudbu, škola nabízí kroužek hudební a kroužek hry na flétnu. Tyto kroužky opět realizují různá vystoupení a úspěšně se účastní různých soutěží.</w:t>
      </w:r>
    </w:p>
    <w:p w:rsidR="00D22E0E" w:rsidRPr="0004497E" w:rsidRDefault="00D22E0E" w:rsidP="0004497E">
      <w:pPr>
        <w:rPr>
          <w:sz w:val="24"/>
          <w:szCs w:val="24"/>
          <w:lang w:eastAsia="cs-CZ"/>
        </w:rPr>
      </w:pPr>
      <w:r w:rsidRPr="0004497E">
        <w:rPr>
          <w:sz w:val="24"/>
          <w:szCs w:val="24"/>
          <w:lang w:eastAsia="cs-CZ"/>
        </w:rPr>
        <w:t xml:space="preserve">   V rámci pohybových aktivit se ve škole konají různé sportovní kroužky. Je to například badminton, minihá</w:t>
      </w:r>
      <w:r w:rsidR="00CC1A42">
        <w:rPr>
          <w:sz w:val="24"/>
          <w:szCs w:val="24"/>
          <w:lang w:eastAsia="cs-CZ"/>
        </w:rPr>
        <w:t>zená, judo, florbal, kroužek in-</w:t>
      </w:r>
      <w:r w:rsidRPr="0004497E">
        <w:rPr>
          <w:sz w:val="24"/>
          <w:szCs w:val="24"/>
          <w:lang w:eastAsia="cs-CZ"/>
        </w:rPr>
        <w:t>line bruslení, tenis, taneční kroužek Hýbeme dětmi.</w:t>
      </w:r>
    </w:p>
    <w:p w:rsidR="00D22E0E" w:rsidRPr="0004497E" w:rsidRDefault="00D22E0E" w:rsidP="0004497E">
      <w:pPr>
        <w:rPr>
          <w:sz w:val="24"/>
          <w:szCs w:val="24"/>
          <w:lang w:eastAsia="cs-CZ"/>
        </w:rPr>
      </w:pPr>
      <w:r w:rsidRPr="0004497E">
        <w:rPr>
          <w:sz w:val="24"/>
          <w:szCs w:val="24"/>
          <w:lang w:eastAsia="cs-CZ"/>
        </w:rPr>
        <w:t xml:space="preserve">   Pro zvídavé žáky nabízíme šachový kroužek a kroužek Věda nás baví.</w:t>
      </w:r>
    </w:p>
    <w:p w:rsidR="00D22E0E" w:rsidRPr="0004497E" w:rsidRDefault="00D22E0E" w:rsidP="0004497E">
      <w:pPr>
        <w:rPr>
          <w:sz w:val="24"/>
          <w:szCs w:val="24"/>
          <w:lang w:eastAsia="cs-CZ"/>
        </w:rPr>
      </w:pPr>
      <w:r w:rsidRPr="0004497E">
        <w:rPr>
          <w:sz w:val="24"/>
          <w:szCs w:val="24"/>
          <w:lang w:eastAsia="cs-CZ"/>
        </w:rPr>
        <w:t xml:space="preserve">   Nezapomínáme ani na rozvoj řeči v logopedickém kroužku a přípravu žáků na přijímací zkoušky na střední školy.</w:t>
      </w:r>
    </w:p>
    <w:p w:rsidR="00D22E0E" w:rsidRPr="0004497E" w:rsidRDefault="00D22E0E" w:rsidP="0004497E">
      <w:pPr>
        <w:rPr>
          <w:rFonts w:eastAsia="Times New Roman"/>
          <w:sz w:val="24"/>
          <w:szCs w:val="24"/>
          <w:lang w:eastAsia="cs-CZ"/>
        </w:rPr>
      </w:pPr>
    </w:p>
    <w:p w:rsidR="00D540B7" w:rsidRPr="001E2D30" w:rsidRDefault="001E2D30" w:rsidP="001E2D30">
      <w:pPr>
        <w:pStyle w:val="Odstavecseseznamem"/>
        <w:numPr>
          <w:ilvl w:val="0"/>
          <w:numId w:val="20"/>
        </w:numPr>
        <w:rPr>
          <w:rFonts w:eastAsia="Times New Roman"/>
          <w:sz w:val="24"/>
          <w:szCs w:val="24"/>
          <w:lang w:eastAsia="cs-CZ"/>
        </w:rPr>
      </w:pPr>
      <w:r w:rsidRPr="001E2D30">
        <w:rPr>
          <w:rFonts w:eastAsia="Times New Roman"/>
          <w:b/>
          <w:sz w:val="24"/>
          <w:szCs w:val="24"/>
          <w:u w:val="single"/>
          <w:lang w:eastAsia="cs-CZ"/>
        </w:rPr>
        <w:t>P</w:t>
      </w:r>
      <w:r w:rsidR="00D540B7" w:rsidRPr="001E2D30">
        <w:rPr>
          <w:rFonts w:eastAsia="Times New Roman"/>
          <w:b/>
          <w:sz w:val="24"/>
          <w:szCs w:val="24"/>
          <w:u w:val="single"/>
          <w:lang w:eastAsia="cs-CZ"/>
        </w:rPr>
        <w:t>řípravné třídy</w:t>
      </w:r>
      <w:r w:rsidR="00D540B7" w:rsidRPr="001E2D30">
        <w:rPr>
          <w:rFonts w:eastAsia="Times New Roman"/>
          <w:sz w:val="24"/>
          <w:szCs w:val="24"/>
          <w:lang w:eastAsia="cs-CZ"/>
        </w:rPr>
        <w:t xml:space="preserve">, </w:t>
      </w:r>
      <w:r w:rsidR="00D540B7" w:rsidRPr="001E2D30">
        <w:rPr>
          <w:rFonts w:eastAsia="Times New Roman"/>
          <w:iCs/>
          <w:sz w:val="24"/>
          <w:szCs w:val="24"/>
          <w:lang w:eastAsia="cs-CZ"/>
        </w:rPr>
        <w:t xml:space="preserve">zkušenosti s integrací a dalším začleňováním dětí ze sociálně znevýhodněného prostředí do </w:t>
      </w:r>
      <w:r w:rsidR="004A5300" w:rsidRPr="001E2D30">
        <w:rPr>
          <w:rFonts w:eastAsia="Times New Roman"/>
          <w:sz w:val="24"/>
          <w:szCs w:val="24"/>
          <w:lang w:eastAsia="cs-CZ"/>
        </w:rPr>
        <w:t>ZŠ.</w:t>
      </w:r>
    </w:p>
    <w:p w:rsidR="004A5300" w:rsidRPr="0004497E" w:rsidRDefault="004A5300" w:rsidP="0004497E">
      <w:pPr>
        <w:rPr>
          <w:rFonts w:eastAsia="Times New Roman"/>
          <w:sz w:val="24"/>
          <w:szCs w:val="24"/>
          <w:lang w:eastAsia="cs-CZ"/>
        </w:rPr>
      </w:pPr>
      <w:r w:rsidRPr="0004497E">
        <w:rPr>
          <w:rFonts w:eastAsia="Times New Roman"/>
          <w:sz w:val="24"/>
          <w:szCs w:val="24"/>
          <w:lang w:eastAsia="cs-CZ"/>
        </w:rPr>
        <w:t xml:space="preserve">   V naší škole není zřízena přípravná třída.</w:t>
      </w:r>
    </w:p>
    <w:p w:rsidR="00D540B7" w:rsidRPr="0004497E" w:rsidRDefault="00D540B7" w:rsidP="0004497E">
      <w:pPr>
        <w:rPr>
          <w:rFonts w:eastAsia="Times New Roman"/>
          <w:sz w:val="24"/>
          <w:szCs w:val="24"/>
          <w:lang w:eastAsia="cs-CZ"/>
        </w:rPr>
      </w:pPr>
    </w:p>
    <w:p w:rsidR="00D540B7" w:rsidRPr="001E2D30" w:rsidRDefault="001E2D30" w:rsidP="001E2D30">
      <w:pPr>
        <w:pStyle w:val="Odstavecseseznamem"/>
        <w:numPr>
          <w:ilvl w:val="0"/>
          <w:numId w:val="20"/>
        </w:numPr>
        <w:rPr>
          <w:rFonts w:eastAsia="Times New Roman"/>
          <w:b/>
          <w:sz w:val="24"/>
          <w:szCs w:val="24"/>
          <w:u w:val="single"/>
          <w:lang w:eastAsia="cs-CZ"/>
        </w:rPr>
      </w:pPr>
      <w:r w:rsidRPr="001E2D30">
        <w:rPr>
          <w:rFonts w:eastAsia="Times New Roman"/>
          <w:b/>
          <w:sz w:val="24"/>
          <w:szCs w:val="24"/>
          <w:u w:val="single"/>
          <w:lang w:eastAsia="cs-CZ"/>
        </w:rPr>
        <w:t>V</w:t>
      </w:r>
      <w:r w:rsidR="00D540B7" w:rsidRPr="001E2D30">
        <w:rPr>
          <w:rFonts w:eastAsia="Times New Roman"/>
          <w:b/>
          <w:sz w:val="24"/>
          <w:szCs w:val="24"/>
          <w:u w:val="single"/>
          <w:lang w:eastAsia="cs-CZ"/>
        </w:rPr>
        <w:t xml:space="preserve">zdělávání cizinců a příslušníků národnostních menšin, </w:t>
      </w:r>
    </w:p>
    <w:p w:rsidR="00116C64" w:rsidRPr="0004497E" w:rsidRDefault="00116C64" w:rsidP="0004497E">
      <w:pPr>
        <w:rPr>
          <w:rFonts w:eastAsia="Times New Roman"/>
          <w:sz w:val="24"/>
          <w:szCs w:val="24"/>
          <w:lang w:eastAsia="cs-CZ"/>
        </w:rPr>
      </w:pPr>
    </w:p>
    <w:p w:rsidR="00116C64" w:rsidRPr="0004497E" w:rsidRDefault="00116C64" w:rsidP="0004497E">
      <w:pPr>
        <w:rPr>
          <w:rFonts w:eastAsia="Times New Roman"/>
          <w:sz w:val="24"/>
          <w:szCs w:val="24"/>
          <w:lang w:eastAsia="cs-CZ"/>
        </w:rPr>
      </w:pPr>
    </w:p>
    <w:tbl>
      <w:tblPr>
        <w:tblStyle w:val="Mkatabulky"/>
        <w:tblW w:w="0" w:type="auto"/>
        <w:tblLook w:val="04A0" w:firstRow="1" w:lastRow="0" w:firstColumn="1" w:lastColumn="0" w:noHBand="0" w:noVBand="1"/>
      </w:tblPr>
      <w:tblGrid>
        <w:gridCol w:w="4530"/>
        <w:gridCol w:w="4530"/>
      </w:tblGrid>
      <w:tr w:rsidR="009A5A4E" w:rsidRPr="0004497E" w:rsidTr="009A5A4E">
        <w:tc>
          <w:tcPr>
            <w:tcW w:w="4530" w:type="dxa"/>
          </w:tcPr>
          <w:p w:rsidR="004D66D6" w:rsidRPr="0004497E" w:rsidRDefault="009A5A4E" w:rsidP="0004497E">
            <w:pPr>
              <w:rPr>
                <w:rFonts w:eastAsia="Times New Roman"/>
                <w:sz w:val="24"/>
                <w:szCs w:val="24"/>
                <w:lang w:eastAsia="cs-CZ"/>
              </w:rPr>
            </w:pPr>
            <w:r w:rsidRPr="0004497E">
              <w:rPr>
                <w:rFonts w:eastAsia="Times New Roman"/>
                <w:sz w:val="24"/>
                <w:szCs w:val="24"/>
                <w:lang w:eastAsia="cs-CZ"/>
              </w:rPr>
              <w:t>Vietnam</w:t>
            </w:r>
          </w:p>
        </w:tc>
        <w:tc>
          <w:tcPr>
            <w:tcW w:w="4530" w:type="dxa"/>
          </w:tcPr>
          <w:p w:rsidR="009A5A4E" w:rsidRPr="0004497E" w:rsidRDefault="009A5A4E" w:rsidP="0004497E">
            <w:pPr>
              <w:rPr>
                <w:rFonts w:eastAsia="Times New Roman"/>
                <w:sz w:val="24"/>
                <w:szCs w:val="24"/>
                <w:lang w:eastAsia="cs-CZ"/>
              </w:rPr>
            </w:pPr>
            <w:r w:rsidRPr="0004497E">
              <w:rPr>
                <w:rFonts w:eastAsia="Times New Roman"/>
                <w:sz w:val="24"/>
                <w:szCs w:val="24"/>
                <w:lang w:eastAsia="cs-CZ"/>
              </w:rPr>
              <w:t>3</w:t>
            </w:r>
          </w:p>
        </w:tc>
      </w:tr>
      <w:tr w:rsidR="009A5A4E" w:rsidRPr="0004497E" w:rsidTr="009A5A4E">
        <w:tc>
          <w:tcPr>
            <w:tcW w:w="4530" w:type="dxa"/>
          </w:tcPr>
          <w:p w:rsidR="009A5A4E" w:rsidRPr="0004497E" w:rsidRDefault="009A5A4E" w:rsidP="0004497E">
            <w:pPr>
              <w:rPr>
                <w:rFonts w:eastAsia="Times New Roman"/>
                <w:sz w:val="24"/>
                <w:szCs w:val="24"/>
                <w:lang w:eastAsia="cs-CZ"/>
              </w:rPr>
            </w:pPr>
            <w:r w:rsidRPr="0004497E">
              <w:rPr>
                <w:rFonts w:eastAsia="Times New Roman"/>
                <w:sz w:val="24"/>
                <w:szCs w:val="24"/>
                <w:lang w:eastAsia="cs-CZ"/>
              </w:rPr>
              <w:t>Ukrajina</w:t>
            </w:r>
          </w:p>
        </w:tc>
        <w:tc>
          <w:tcPr>
            <w:tcW w:w="4530" w:type="dxa"/>
          </w:tcPr>
          <w:p w:rsidR="009A5A4E" w:rsidRPr="0004497E" w:rsidRDefault="009A5A4E" w:rsidP="0004497E">
            <w:pPr>
              <w:rPr>
                <w:rFonts w:eastAsia="Times New Roman"/>
                <w:sz w:val="24"/>
                <w:szCs w:val="24"/>
                <w:lang w:eastAsia="cs-CZ"/>
              </w:rPr>
            </w:pPr>
            <w:r w:rsidRPr="0004497E">
              <w:rPr>
                <w:rFonts w:eastAsia="Times New Roman"/>
                <w:sz w:val="24"/>
                <w:szCs w:val="24"/>
                <w:lang w:eastAsia="cs-CZ"/>
              </w:rPr>
              <w:t>4</w:t>
            </w:r>
          </w:p>
        </w:tc>
      </w:tr>
      <w:tr w:rsidR="009A5A4E" w:rsidRPr="0004497E" w:rsidTr="009A5A4E">
        <w:tc>
          <w:tcPr>
            <w:tcW w:w="4530" w:type="dxa"/>
          </w:tcPr>
          <w:p w:rsidR="009A5A4E" w:rsidRPr="0004497E" w:rsidRDefault="009A5A4E" w:rsidP="0004497E">
            <w:pPr>
              <w:rPr>
                <w:rFonts w:eastAsia="Times New Roman"/>
                <w:sz w:val="24"/>
                <w:szCs w:val="24"/>
                <w:lang w:eastAsia="cs-CZ"/>
              </w:rPr>
            </w:pPr>
            <w:r w:rsidRPr="0004497E">
              <w:rPr>
                <w:rFonts w:eastAsia="Times New Roman"/>
                <w:sz w:val="24"/>
                <w:szCs w:val="24"/>
                <w:lang w:eastAsia="cs-CZ"/>
              </w:rPr>
              <w:t>Bosna a Hercegovina</w:t>
            </w:r>
          </w:p>
        </w:tc>
        <w:tc>
          <w:tcPr>
            <w:tcW w:w="4530" w:type="dxa"/>
          </w:tcPr>
          <w:p w:rsidR="009A5A4E" w:rsidRPr="0004497E" w:rsidRDefault="009A5A4E" w:rsidP="0004497E">
            <w:pPr>
              <w:rPr>
                <w:rFonts w:eastAsia="Times New Roman"/>
                <w:sz w:val="24"/>
                <w:szCs w:val="24"/>
                <w:lang w:eastAsia="cs-CZ"/>
              </w:rPr>
            </w:pPr>
            <w:r w:rsidRPr="0004497E">
              <w:rPr>
                <w:rFonts w:eastAsia="Times New Roman"/>
                <w:sz w:val="24"/>
                <w:szCs w:val="24"/>
                <w:lang w:eastAsia="cs-CZ"/>
              </w:rPr>
              <w:t>1</w:t>
            </w:r>
          </w:p>
        </w:tc>
      </w:tr>
      <w:tr w:rsidR="009A5A4E" w:rsidRPr="0004497E" w:rsidTr="009A5A4E">
        <w:tc>
          <w:tcPr>
            <w:tcW w:w="4530" w:type="dxa"/>
          </w:tcPr>
          <w:p w:rsidR="009A5A4E" w:rsidRPr="0004497E" w:rsidRDefault="009A5A4E" w:rsidP="0004497E">
            <w:pPr>
              <w:rPr>
                <w:rFonts w:eastAsia="Times New Roman"/>
                <w:sz w:val="24"/>
                <w:szCs w:val="24"/>
                <w:lang w:eastAsia="cs-CZ"/>
              </w:rPr>
            </w:pPr>
            <w:r w:rsidRPr="0004497E">
              <w:rPr>
                <w:rFonts w:eastAsia="Times New Roman"/>
                <w:sz w:val="24"/>
                <w:szCs w:val="24"/>
                <w:lang w:eastAsia="cs-CZ"/>
              </w:rPr>
              <w:t>Moldavsko</w:t>
            </w:r>
          </w:p>
        </w:tc>
        <w:tc>
          <w:tcPr>
            <w:tcW w:w="4530" w:type="dxa"/>
          </w:tcPr>
          <w:p w:rsidR="009A5A4E" w:rsidRPr="0004497E" w:rsidRDefault="009A5A4E" w:rsidP="0004497E">
            <w:pPr>
              <w:rPr>
                <w:rFonts w:eastAsia="Times New Roman"/>
                <w:sz w:val="24"/>
                <w:szCs w:val="24"/>
                <w:lang w:eastAsia="cs-CZ"/>
              </w:rPr>
            </w:pPr>
            <w:r w:rsidRPr="0004497E">
              <w:rPr>
                <w:rFonts w:eastAsia="Times New Roman"/>
                <w:sz w:val="24"/>
                <w:szCs w:val="24"/>
                <w:lang w:eastAsia="cs-CZ"/>
              </w:rPr>
              <w:t>1</w:t>
            </w:r>
          </w:p>
        </w:tc>
      </w:tr>
      <w:tr w:rsidR="009A5A4E" w:rsidRPr="0004497E" w:rsidTr="009A5A4E">
        <w:tc>
          <w:tcPr>
            <w:tcW w:w="4530" w:type="dxa"/>
          </w:tcPr>
          <w:p w:rsidR="009A5A4E" w:rsidRPr="0004497E" w:rsidRDefault="009A5A4E" w:rsidP="0004497E">
            <w:pPr>
              <w:rPr>
                <w:rFonts w:eastAsia="Times New Roman"/>
                <w:sz w:val="24"/>
                <w:szCs w:val="24"/>
                <w:lang w:eastAsia="cs-CZ"/>
              </w:rPr>
            </w:pPr>
            <w:r w:rsidRPr="0004497E">
              <w:rPr>
                <w:rFonts w:eastAsia="Times New Roman"/>
                <w:sz w:val="24"/>
                <w:szCs w:val="24"/>
                <w:lang w:eastAsia="cs-CZ"/>
              </w:rPr>
              <w:t>Rusko</w:t>
            </w:r>
          </w:p>
        </w:tc>
        <w:tc>
          <w:tcPr>
            <w:tcW w:w="4530" w:type="dxa"/>
          </w:tcPr>
          <w:p w:rsidR="009A5A4E" w:rsidRPr="0004497E" w:rsidRDefault="009A5A4E" w:rsidP="0004497E">
            <w:pPr>
              <w:rPr>
                <w:rFonts w:eastAsia="Times New Roman"/>
                <w:sz w:val="24"/>
                <w:szCs w:val="24"/>
                <w:lang w:eastAsia="cs-CZ"/>
              </w:rPr>
            </w:pPr>
            <w:r w:rsidRPr="0004497E">
              <w:rPr>
                <w:rFonts w:eastAsia="Times New Roman"/>
                <w:sz w:val="24"/>
                <w:szCs w:val="24"/>
                <w:lang w:eastAsia="cs-CZ"/>
              </w:rPr>
              <w:t>4</w:t>
            </w:r>
          </w:p>
        </w:tc>
      </w:tr>
      <w:tr w:rsidR="009A5A4E" w:rsidRPr="0004497E" w:rsidTr="009A5A4E">
        <w:tc>
          <w:tcPr>
            <w:tcW w:w="4530" w:type="dxa"/>
          </w:tcPr>
          <w:p w:rsidR="009A5A4E" w:rsidRPr="0004497E" w:rsidRDefault="009A5A4E" w:rsidP="0004497E">
            <w:pPr>
              <w:rPr>
                <w:rFonts w:eastAsia="Times New Roman"/>
                <w:sz w:val="24"/>
                <w:szCs w:val="24"/>
                <w:lang w:eastAsia="cs-CZ"/>
              </w:rPr>
            </w:pPr>
            <w:r w:rsidRPr="0004497E">
              <w:rPr>
                <w:rFonts w:eastAsia="Times New Roman"/>
                <w:sz w:val="24"/>
                <w:szCs w:val="24"/>
                <w:lang w:eastAsia="cs-CZ"/>
              </w:rPr>
              <w:t>Slovensko</w:t>
            </w:r>
          </w:p>
        </w:tc>
        <w:tc>
          <w:tcPr>
            <w:tcW w:w="4530" w:type="dxa"/>
          </w:tcPr>
          <w:p w:rsidR="009A5A4E" w:rsidRPr="0004497E" w:rsidRDefault="009A5A4E" w:rsidP="0004497E">
            <w:pPr>
              <w:rPr>
                <w:rFonts w:eastAsia="Times New Roman"/>
                <w:sz w:val="24"/>
                <w:szCs w:val="24"/>
                <w:lang w:eastAsia="cs-CZ"/>
              </w:rPr>
            </w:pPr>
            <w:r w:rsidRPr="0004497E">
              <w:rPr>
                <w:rFonts w:eastAsia="Times New Roman"/>
                <w:sz w:val="24"/>
                <w:szCs w:val="24"/>
                <w:lang w:eastAsia="cs-CZ"/>
              </w:rPr>
              <w:t>4</w:t>
            </w:r>
          </w:p>
        </w:tc>
      </w:tr>
      <w:tr w:rsidR="009A5A4E" w:rsidRPr="0004497E" w:rsidTr="009A5A4E">
        <w:tc>
          <w:tcPr>
            <w:tcW w:w="4530" w:type="dxa"/>
          </w:tcPr>
          <w:p w:rsidR="003D6FBC" w:rsidRPr="0004497E" w:rsidRDefault="009A5A4E" w:rsidP="0004497E">
            <w:pPr>
              <w:rPr>
                <w:rFonts w:eastAsia="Times New Roman"/>
                <w:sz w:val="24"/>
                <w:szCs w:val="24"/>
                <w:lang w:eastAsia="cs-CZ"/>
              </w:rPr>
            </w:pPr>
            <w:r w:rsidRPr="0004497E">
              <w:rPr>
                <w:rFonts w:eastAsia="Times New Roman"/>
                <w:sz w:val="24"/>
                <w:szCs w:val="24"/>
                <w:lang w:eastAsia="cs-CZ"/>
              </w:rPr>
              <w:t>Bulharsko</w:t>
            </w:r>
          </w:p>
        </w:tc>
        <w:tc>
          <w:tcPr>
            <w:tcW w:w="4530" w:type="dxa"/>
          </w:tcPr>
          <w:p w:rsidR="009A5A4E" w:rsidRPr="0004497E" w:rsidRDefault="009A5A4E" w:rsidP="0004497E">
            <w:pPr>
              <w:rPr>
                <w:rFonts w:eastAsia="Times New Roman"/>
                <w:sz w:val="24"/>
                <w:szCs w:val="24"/>
                <w:lang w:eastAsia="cs-CZ"/>
              </w:rPr>
            </w:pPr>
            <w:r w:rsidRPr="0004497E">
              <w:rPr>
                <w:rFonts w:eastAsia="Times New Roman"/>
                <w:sz w:val="24"/>
                <w:szCs w:val="24"/>
                <w:lang w:eastAsia="cs-CZ"/>
              </w:rPr>
              <w:t>1</w:t>
            </w:r>
          </w:p>
        </w:tc>
      </w:tr>
      <w:tr w:rsidR="009A5A4E" w:rsidRPr="0004497E" w:rsidTr="009A5A4E">
        <w:tc>
          <w:tcPr>
            <w:tcW w:w="4530" w:type="dxa"/>
          </w:tcPr>
          <w:p w:rsidR="009A5A4E" w:rsidRPr="0004497E" w:rsidRDefault="009A5A4E" w:rsidP="0004497E">
            <w:pPr>
              <w:rPr>
                <w:rFonts w:eastAsia="Times New Roman"/>
                <w:sz w:val="24"/>
                <w:szCs w:val="24"/>
                <w:lang w:eastAsia="cs-CZ"/>
              </w:rPr>
            </w:pPr>
            <w:r w:rsidRPr="0004497E">
              <w:rPr>
                <w:rFonts w:eastAsia="Times New Roman"/>
                <w:sz w:val="24"/>
                <w:szCs w:val="24"/>
                <w:lang w:eastAsia="cs-CZ"/>
              </w:rPr>
              <w:t>Mongolsko</w:t>
            </w:r>
          </w:p>
        </w:tc>
        <w:tc>
          <w:tcPr>
            <w:tcW w:w="4530" w:type="dxa"/>
          </w:tcPr>
          <w:p w:rsidR="009A5A4E" w:rsidRPr="0004497E" w:rsidRDefault="009A5A4E" w:rsidP="0004497E">
            <w:pPr>
              <w:rPr>
                <w:rFonts w:eastAsia="Times New Roman"/>
                <w:sz w:val="24"/>
                <w:szCs w:val="24"/>
                <w:lang w:eastAsia="cs-CZ"/>
              </w:rPr>
            </w:pPr>
            <w:r w:rsidRPr="0004497E">
              <w:rPr>
                <w:rFonts w:eastAsia="Times New Roman"/>
                <w:sz w:val="24"/>
                <w:szCs w:val="24"/>
                <w:lang w:eastAsia="cs-CZ"/>
              </w:rPr>
              <w:t>1</w:t>
            </w:r>
          </w:p>
        </w:tc>
      </w:tr>
    </w:tbl>
    <w:p w:rsidR="009A5A4E" w:rsidRPr="0004497E" w:rsidRDefault="009A5A4E" w:rsidP="0004497E">
      <w:pPr>
        <w:rPr>
          <w:rFonts w:eastAsia="Times New Roman"/>
          <w:sz w:val="24"/>
          <w:szCs w:val="24"/>
          <w:lang w:eastAsia="cs-CZ"/>
        </w:rPr>
      </w:pPr>
    </w:p>
    <w:p w:rsidR="00D540B7" w:rsidRPr="0004497E" w:rsidRDefault="00D540B7" w:rsidP="0004497E">
      <w:pPr>
        <w:rPr>
          <w:rFonts w:eastAsia="Times New Roman"/>
          <w:sz w:val="24"/>
          <w:szCs w:val="24"/>
          <w:lang w:eastAsia="cs-CZ"/>
        </w:rPr>
      </w:pPr>
    </w:p>
    <w:p w:rsidR="00D540B7" w:rsidRPr="001E2D30" w:rsidRDefault="001E2D30" w:rsidP="001E2D30">
      <w:pPr>
        <w:pStyle w:val="Odstavecseseznamem"/>
        <w:numPr>
          <w:ilvl w:val="0"/>
          <w:numId w:val="20"/>
        </w:numPr>
        <w:rPr>
          <w:rFonts w:eastAsia="Times New Roman"/>
          <w:b/>
          <w:sz w:val="24"/>
          <w:szCs w:val="24"/>
          <w:u w:val="single"/>
          <w:lang w:eastAsia="cs-CZ"/>
        </w:rPr>
      </w:pPr>
      <w:r w:rsidRPr="001E2D30">
        <w:rPr>
          <w:rFonts w:eastAsia="Times New Roman"/>
          <w:b/>
          <w:sz w:val="24"/>
          <w:szCs w:val="24"/>
          <w:u w:val="single"/>
          <w:lang w:eastAsia="cs-CZ"/>
        </w:rPr>
        <w:t>E</w:t>
      </w:r>
      <w:r w:rsidR="00D540B7" w:rsidRPr="001E2D30">
        <w:rPr>
          <w:rFonts w:eastAsia="Times New Roman"/>
          <w:b/>
          <w:sz w:val="24"/>
          <w:szCs w:val="24"/>
          <w:u w:val="single"/>
          <w:lang w:eastAsia="cs-CZ"/>
        </w:rPr>
        <w:t>nvironmentální výchova</w:t>
      </w:r>
    </w:p>
    <w:p w:rsidR="00B46661" w:rsidRPr="0004497E" w:rsidRDefault="00B46661" w:rsidP="0004497E">
      <w:pPr>
        <w:rPr>
          <w:rFonts w:eastAsia="Times New Roman"/>
          <w:sz w:val="24"/>
          <w:szCs w:val="24"/>
          <w:lang w:eastAsia="cs-CZ"/>
        </w:rPr>
      </w:pPr>
    </w:p>
    <w:p w:rsidR="00B46661" w:rsidRPr="0004497E" w:rsidRDefault="00B46661" w:rsidP="0004497E">
      <w:pPr>
        <w:rPr>
          <w:sz w:val="24"/>
          <w:szCs w:val="24"/>
        </w:rPr>
      </w:pPr>
      <w:r w:rsidRPr="0004497E">
        <w:rPr>
          <w:color w:val="4F4F4F"/>
          <w:sz w:val="24"/>
          <w:szCs w:val="24"/>
        </w:rPr>
        <w:t xml:space="preserve">   </w:t>
      </w:r>
      <w:r w:rsidRPr="0004497E">
        <w:rPr>
          <w:sz w:val="24"/>
          <w:szCs w:val="24"/>
        </w:rPr>
        <w:t>Cílem environmentální výchovy je rozvoj kompetencí (znalostí, dovedností a postojů) potřebných pro environmentálně odpovědné jednání, to je jednání, které je v dané situaci a daných možnostech co nejpříznivější pro současný i budoucí stav životního prostředí. Environmentálně odpovědné jednání je chápáno jako odpovědné osobní, občanské a profesní jednání, týkající se zacházení s přírodou a přírodními zdroji, spotřebitelského chování a aktivního ovlivňování svého okolí s využitím demokratických procesů a právních prostředků. EVVO k takovému jednání připravuje a motivuje, samotné jednání je věcí svobodného rozhodnutí jednotlivce.</w:t>
      </w:r>
    </w:p>
    <w:p w:rsidR="00B46661" w:rsidRPr="0004497E" w:rsidRDefault="00B46661" w:rsidP="0004497E">
      <w:pPr>
        <w:rPr>
          <w:sz w:val="24"/>
          <w:szCs w:val="24"/>
        </w:rPr>
      </w:pPr>
      <w:r w:rsidRPr="0004497E">
        <w:rPr>
          <w:sz w:val="24"/>
          <w:szCs w:val="24"/>
        </w:rPr>
        <w:t xml:space="preserve">   Během školního roku je průběžně doplňován roční plán EVVO o další akce, které naplňují cíle stanovené ve školním vzdělávacím programu. O proběhlých akcích byli vždy informováni rodiče žáků mimo jiné během třídních schůzek a prostřednictvím článků ve školním časopise Křimda. Práce žáků z výtvarného ateliéru Ohňostroj barev k Recyklohraní byly vystaveny v přízemí pavilonu 1. stupně a na chodbách školy. Širší veřejnost jsme seznamovali s pojetím EVVO ve škole prostřednictvím školního webu. </w:t>
      </w:r>
    </w:p>
    <w:p w:rsidR="000D49AB" w:rsidRPr="0004497E" w:rsidRDefault="00B46661" w:rsidP="0004497E">
      <w:pPr>
        <w:rPr>
          <w:sz w:val="24"/>
          <w:szCs w:val="24"/>
        </w:rPr>
      </w:pPr>
      <w:r w:rsidRPr="0004497E">
        <w:rPr>
          <w:sz w:val="24"/>
          <w:szCs w:val="24"/>
        </w:rPr>
        <w:t xml:space="preserve">Byly realizovány tyto akce. </w:t>
      </w:r>
      <w:r w:rsidR="000D49AB" w:rsidRPr="0004497E">
        <w:rPr>
          <w:sz w:val="24"/>
          <w:szCs w:val="24"/>
        </w:rPr>
        <w:t xml:space="preserve">Recyklohraní – celorepublikový školní recyklační program, organizovaný společnostmi ASEKOL, ECOBAT, EKO-KOM, EKOLAMP: sběr použitých baterií a elektrozařízení umožnil tento rok bez problému splnit základní podmínku účasti v tomto projektu. Sběrná nádoba na baterie se vyvezla jednou, drobné i velkoobjemové elektro také. Se sběrem baterií nám opět pomáhá obchod Na Vartě. Z nabídky odměn </w:t>
      </w:r>
      <w:r w:rsidR="004138AA">
        <w:rPr>
          <w:sz w:val="24"/>
          <w:szCs w:val="24"/>
        </w:rPr>
        <w:t>byly objednány Klíče</w:t>
      </w:r>
      <w:r w:rsidR="000D49AB" w:rsidRPr="0004497E">
        <w:rPr>
          <w:sz w:val="24"/>
          <w:szCs w:val="24"/>
        </w:rPr>
        <w:t xml:space="preserve"> k určování stromů pro výuku přírodovědy a přírodopisu. Na kontě školy je aktuálně 2141 bodů. </w:t>
      </w:r>
      <w:r w:rsidR="004138AA">
        <w:rPr>
          <w:sz w:val="24"/>
          <w:szCs w:val="24"/>
        </w:rPr>
        <w:t>Naši žáci se zúčastňovali programů, které realizuje středisko ekologické výchovy Toulcův dvůr.</w:t>
      </w:r>
    </w:p>
    <w:p w:rsidR="00B46661" w:rsidRPr="0004497E" w:rsidRDefault="000D49AB" w:rsidP="004138AA">
      <w:pPr>
        <w:rPr>
          <w:sz w:val="24"/>
          <w:szCs w:val="24"/>
        </w:rPr>
      </w:pPr>
      <w:r w:rsidRPr="0004497E">
        <w:rPr>
          <w:sz w:val="24"/>
          <w:szCs w:val="24"/>
        </w:rPr>
        <w:t xml:space="preserve">Exkurze do zoo –  třídy využily výrazné slevy na vstupném po zakoupení 3 školních permanentek do pražské zoo. V ceně každé permanentky byly i dva výukové programy, dvě průvodcovské služby a seminář pro učitele. Škola může využívat pracovní listy z webu zoologické zahrady a byla v průběhu roku informována o aktuálních akcích pořádané zoo. </w:t>
      </w:r>
    </w:p>
    <w:p w:rsidR="00B46661" w:rsidRPr="0004497E" w:rsidRDefault="00B46661" w:rsidP="0004497E">
      <w:pPr>
        <w:rPr>
          <w:sz w:val="24"/>
          <w:szCs w:val="24"/>
          <w:lang w:eastAsia="cs-CZ"/>
        </w:rPr>
      </w:pPr>
    </w:p>
    <w:p w:rsidR="00D540B7" w:rsidRPr="0004497E" w:rsidRDefault="00D540B7" w:rsidP="0004497E">
      <w:pPr>
        <w:rPr>
          <w:rFonts w:eastAsia="Times New Roman"/>
          <w:sz w:val="24"/>
          <w:szCs w:val="24"/>
          <w:lang w:eastAsia="cs-CZ"/>
        </w:rPr>
      </w:pPr>
    </w:p>
    <w:p w:rsidR="00D540B7" w:rsidRPr="001E2D30" w:rsidRDefault="001E2D30" w:rsidP="001E2D30">
      <w:pPr>
        <w:pStyle w:val="Odstavecseseznamem"/>
        <w:numPr>
          <w:ilvl w:val="0"/>
          <w:numId w:val="20"/>
        </w:numPr>
        <w:rPr>
          <w:rFonts w:eastAsia="Times New Roman"/>
          <w:b/>
          <w:sz w:val="24"/>
          <w:szCs w:val="24"/>
          <w:u w:val="single"/>
          <w:lang w:eastAsia="cs-CZ"/>
        </w:rPr>
      </w:pPr>
      <w:r w:rsidRPr="001E2D30">
        <w:rPr>
          <w:rFonts w:eastAsia="Times New Roman"/>
          <w:b/>
          <w:sz w:val="24"/>
          <w:szCs w:val="24"/>
          <w:u w:val="single"/>
          <w:lang w:eastAsia="cs-CZ"/>
        </w:rPr>
        <w:t>M</w:t>
      </w:r>
      <w:r w:rsidR="00B46661" w:rsidRPr="001E2D30">
        <w:rPr>
          <w:rFonts w:eastAsia="Times New Roman"/>
          <w:b/>
          <w:sz w:val="24"/>
          <w:szCs w:val="24"/>
          <w:u w:val="single"/>
          <w:lang w:eastAsia="cs-CZ"/>
        </w:rPr>
        <w:t>ultikulturní výchova</w:t>
      </w:r>
    </w:p>
    <w:p w:rsidR="00FB776E" w:rsidRPr="0004497E" w:rsidRDefault="00FB776E" w:rsidP="0004497E">
      <w:pPr>
        <w:rPr>
          <w:rFonts w:eastAsia="Times New Roman"/>
          <w:sz w:val="24"/>
          <w:szCs w:val="24"/>
          <w:lang w:eastAsia="cs-CZ"/>
        </w:rPr>
      </w:pPr>
    </w:p>
    <w:p w:rsidR="00FB776E" w:rsidRPr="0004497E" w:rsidRDefault="00FB776E" w:rsidP="0004497E">
      <w:pPr>
        <w:rPr>
          <w:sz w:val="24"/>
          <w:szCs w:val="24"/>
          <w:lang w:eastAsia="cs-CZ"/>
        </w:rPr>
      </w:pPr>
      <w:r w:rsidRPr="0004497E">
        <w:rPr>
          <w:sz w:val="24"/>
          <w:szCs w:val="24"/>
          <w:lang w:eastAsia="cs-CZ"/>
        </w:rPr>
        <w:t xml:space="preserve">   Asi nejvýznamnějším projektem v rámci multikulturní výchovy byla realizace projektu Cizinec našinec.</w:t>
      </w:r>
    </w:p>
    <w:p w:rsidR="00CA66FE" w:rsidRPr="0004497E" w:rsidRDefault="00FB776E" w:rsidP="0004497E">
      <w:pPr>
        <w:rPr>
          <w:sz w:val="24"/>
          <w:szCs w:val="24"/>
        </w:rPr>
      </w:pPr>
      <w:r w:rsidRPr="0004497E">
        <w:rPr>
          <w:sz w:val="24"/>
          <w:szCs w:val="24"/>
        </w:rPr>
        <w:t xml:space="preserve">   </w:t>
      </w:r>
      <w:r w:rsidR="00CA66FE" w:rsidRPr="0004497E">
        <w:rPr>
          <w:sz w:val="24"/>
          <w:szCs w:val="24"/>
        </w:rPr>
        <w:t>Název tohoto projektu je vypůjčený ze známé pohádky Tři veteráni. Není to náhodou. Lidé mají někdy tendenci uchylovat se k extrémním projevům a názorům. Jednou vítají a podruhé hrozí. Cílem tohoto projektu bylo zábavnou formou podporovat používání zdravého rozumu při formování názorů dětí. Projekt byl zaměřen na velice aktuální téma vztahů mezi lidmi různých národností. Probíhal v loňském a i v tomto školním roce. Přispěl určitě k budování vztahů mezi dětmi různých národností na základě vzájemného respektu, úcty a sebeúcty.</w:t>
      </w:r>
    </w:p>
    <w:p w:rsidR="00CA66FE" w:rsidRPr="0004497E" w:rsidRDefault="00CA66FE" w:rsidP="0004497E">
      <w:pPr>
        <w:rPr>
          <w:sz w:val="24"/>
          <w:szCs w:val="24"/>
        </w:rPr>
      </w:pPr>
      <w:r w:rsidRPr="0004497E">
        <w:rPr>
          <w:sz w:val="24"/>
          <w:szCs w:val="24"/>
        </w:rPr>
        <w:lastRenderedPageBreak/>
        <w:t xml:space="preserve">Naši školu navštěvují děti různých národností. Pracovníci </w:t>
      </w:r>
      <w:r w:rsidR="00FB776E" w:rsidRPr="0004497E">
        <w:rPr>
          <w:sz w:val="24"/>
          <w:szCs w:val="24"/>
        </w:rPr>
        <w:t xml:space="preserve">sdružení </w:t>
      </w:r>
      <w:r w:rsidRPr="0004497E">
        <w:rPr>
          <w:sz w:val="24"/>
          <w:szCs w:val="24"/>
        </w:rPr>
        <w:t>H -</w:t>
      </w:r>
      <w:r w:rsidR="00FB776E" w:rsidRPr="0004497E">
        <w:rPr>
          <w:sz w:val="24"/>
          <w:szCs w:val="24"/>
        </w:rPr>
        <w:t>Triatlon</w:t>
      </w:r>
      <w:r w:rsidRPr="0004497E">
        <w:rPr>
          <w:sz w:val="24"/>
          <w:szCs w:val="24"/>
        </w:rPr>
        <w:t>, z. s., kteří celý projekt v naší škole vedli, ve výše uvedeném duchu tak s našimi žáky pracovali. Ve výuce uplatňovali metodu CLIL s přesahem do polylingvní (vícejazyčné) komunikace.</w:t>
      </w:r>
    </w:p>
    <w:p w:rsidR="00CA66FE" w:rsidRPr="0004497E" w:rsidRDefault="00CA66FE" w:rsidP="0004497E">
      <w:pPr>
        <w:rPr>
          <w:sz w:val="24"/>
          <w:szCs w:val="24"/>
        </w:rPr>
      </w:pPr>
      <w:r w:rsidRPr="0004497E">
        <w:rPr>
          <w:sz w:val="24"/>
          <w:szCs w:val="24"/>
        </w:rPr>
        <w:t xml:space="preserve">   Základním cílem byl rozvoj interkulturní kompetence, pomocí které je jedinec schopen efektivně komunikovat a spolupracovat s příslušníky jiných kultur. Základem interkulturní kompetence je jazyková vybavenost jednotlivce a respektování kulturních specifičností partnerů, znalosti o specifičnostech národních/etnických kultur a příslušných dovedností. Podpora získávání interkulturní kompetence v této výuce šla ruku v ruce s posilováním kompetence sociální, personální, komunikativní a s kompetencí k řešení problémů (mj. k tématu vybrané kompetence z Rámcového vzdělávacího programu pro základní vzdělávání) s cílem vést žáky k empatii, pochopení jiných kultur a zohledňování potřeb při začleňování žáků s odlišným mateřským jazykem v prostředí multikulturní třídy.</w:t>
      </w:r>
    </w:p>
    <w:p w:rsidR="00D540B7" w:rsidRPr="0004497E" w:rsidRDefault="00D540B7" w:rsidP="0004497E">
      <w:pPr>
        <w:rPr>
          <w:rFonts w:eastAsia="Times New Roman"/>
          <w:sz w:val="24"/>
          <w:szCs w:val="24"/>
          <w:lang w:eastAsia="cs-CZ"/>
        </w:rPr>
      </w:pPr>
    </w:p>
    <w:p w:rsidR="00D540B7" w:rsidRPr="001E2D30" w:rsidRDefault="001E2D30" w:rsidP="001E2D30">
      <w:pPr>
        <w:pStyle w:val="Odstavecseseznamem"/>
        <w:numPr>
          <w:ilvl w:val="0"/>
          <w:numId w:val="20"/>
        </w:numPr>
        <w:rPr>
          <w:rFonts w:eastAsia="Times New Roman"/>
          <w:sz w:val="24"/>
          <w:szCs w:val="24"/>
          <w:lang w:eastAsia="cs-CZ"/>
        </w:rPr>
      </w:pPr>
      <w:r w:rsidRPr="001E2D30">
        <w:rPr>
          <w:rFonts w:eastAsia="Times New Roman"/>
          <w:b/>
          <w:sz w:val="24"/>
          <w:szCs w:val="24"/>
          <w:u w:val="single"/>
          <w:lang w:eastAsia="cs-CZ"/>
        </w:rPr>
        <w:t>P</w:t>
      </w:r>
      <w:r w:rsidR="00D540B7" w:rsidRPr="001E2D30">
        <w:rPr>
          <w:rFonts w:eastAsia="Times New Roman"/>
          <w:b/>
          <w:sz w:val="24"/>
          <w:szCs w:val="24"/>
          <w:u w:val="single"/>
          <w:lang w:eastAsia="cs-CZ"/>
        </w:rPr>
        <w:t>revence rizikového chování</w:t>
      </w:r>
      <w:r w:rsidR="00D540B7" w:rsidRPr="001E2D30">
        <w:rPr>
          <w:rFonts w:eastAsia="Times New Roman"/>
          <w:sz w:val="24"/>
          <w:szCs w:val="24"/>
          <w:lang w:eastAsia="cs-CZ"/>
        </w:rPr>
        <w:t>,</w:t>
      </w:r>
    </w:p>
    <w:p w:rsidR="00FB776E" w:rsidRPr="0004497E" w:rsidRDefault="00FB776E" w:rsidP="0004497E">
      <w:pPr>
        <w:rPr>
          <w:sz w:val="24"/>
          <w:szCs w:val="24"/>
          <w:lang w:eastAsia="cs-CZ"/>
        </w:rPr>
      </w:pPr>
      <w:r w:rsidRPr="0004497E">
        <w:rPr>
          <w:sz w:val="24"/>
          <w:szCs w:val="24"/>
          <w:lang w:eastAsia="cs-CZ"/>
        </w:rPr>
        <w:t xml:space="preserve">   Metodička prevence se i v tomto školním roce zaměřovala na vyhledávání a orientační šetření žáků s rizikem či projevy rizikového chování. Poskytovala poradenské služby těmto žákům a jejich zákonným zástupcům, případně zajišťování péče odpovídajícího odborného pracoviště (ve spolupráci s třídními učiteli).</w:t>
      </w:r>
    </w:p>
    <w:p w:rsidR="00FB776E" w:rsidRPr="0004497E" w:rsidRDefault="00FB776E" w:rsidP="0004497E">
      <w:pPr>
        <w:rPr>
          <w:sz w:val="24"/>
          <w:szCs w:val="24"/>
          <w:lang w:eastAsia="cs-CZ"/>
        </w:rPr>
      </w:pPr>
      <w:r w:rsidRPr="0004497E">
        <w:rPr>
          <w:sz w:val="24"/>
          <w:szCs w:val="24"/>
          <w:lang w:eastAsia="cs-CZ"/>
        </w:rPr>
        <w:t xml:space="preserve">   Spolupracovala s třídními učiteli při zachycování varovných signálů spojených s možností rozvoje rizikového chování u jednotlivých žáků a tříd a podílela se na sledování úrovně rizikových faktorů, které jsou významné pro rozvoj rizikového chování ve škole.</w:t>
      </w:r>
    </w:p>
    <w:p w:rsidR="00FB776E" w:rsidRPr="0004497E" w:rsidRDefault="00FB776E" w:rsidP="0004497E">
      <w:pPr>
        <w:rPr>
          <w:sz w:val="24"/>
          <w:szCs w:val="24"/>
        </w:rPr>
      </w:pPr>
      <w:r w:rsidRPr="0004497E">
        <w:rPr>
          <w:sz w:val="24"/>
          <w:szCs w:val="24"/>
          <w:lang w:eastAsia="cs-CZ"/>
        </w:rPr>
        <w:t xml:space="preserve">   V tomto školním roce byly realizovány tyto aktivity v rámci prevence sociálně patologických jevů: Nekuřátka (preventivní program proti kouření), Típni to (preventivní program proti kouření pro starší žáky)</w:t>
      </w:r>
      <w:r w:rsidR="004D66D6" w:rsidRPr="004D66D6">
        <w:rPr>
          <w:sz w:val="24"/>
          <w:szCs w:val="24"/>
        </w:rPr>
        <w:t xml:space="preserve">. </w:t>
      </w:r>
      <w:r w:rsidRPr="0004497E">
        <w:rPr>
          <w:sz w:val="24"/>
          <w:szCs w:val="24"/>
        </w:rPr>
        <w:t xml:space="preserve">Tyto aktivity zajišťuje Česká koalice </w:t>
      </w:r>
      <w:r w:rsidR="004138AA">
        <w:rPr>
          <w:sz w:val="24"/>
          <w:szCs w:val="24"/>
        </w:rPr>
        <w:t>proti</w:t>
      </w:r>
      <w:r w:rsidRPr="0004497E">
        <w:rPr>
          <w:sz w:val="24"/>
          <w:szCs w:val="24"/>
        </w:rPr>
        <w:t xml:space="preserve"> tabáku ve spolupráci s 1. lékařskou fakultou (dr. Eva Králíková). Studenti medicíny velmi hezky vysvětlují mladším i starším žákům problematiku škodlivosti kouření. Děti si vytvářejí svůj negativní postoj ke kouření. </w:t>
      </w:r>
    </w:p>
    <w:p w:rsidR="00FB776E" w:rsidRPr="0004497E" w:rsidRDefault="00FB776E" w:rsidP="0004497E">
      <w:pPr>
        <w:rPr>
          <w:sz w:val="24"/>
          <w:szCs w:val="24"/>
          <w:u w:val="single"/>
        </w:rPr>
      </w:pPr>
      <w:r w:rsidRPr="0004497E">
        <w:rPr>
          <w:sz w:val="24"/>
          <w:szCs w:val="24"/>
        </w:rPr>
        <w:t xml:space="preserve"> I v tomto školním roce se naše škola zapojila do programu Jeden svět na školách. Žáci v tomto programu </w:t>
      </w:r>
      <w:r w:rsidR="00BD2008">
        <w:rPr>
          <w:sz w:val="24"/>
          <w:szCs w:val="24"/>
        </w:rPr>
        <w:t>z</w:t>
      </w:r>
      <w:r w:rsidRPr="0004497E">
        <w:rPr>
          <w:sz w:val="24"/>
          <w:szCs w:val="24"/>
        </w:rPr>
        <w:t xml:space="preserve">hlédli filmy, které přibližují </w:t>
      </w:r>
      <w:r w:rsidR="00BD2008">
        <w:rPr>
          <w:sz w:val="24"/>
          <w:szCs w:val="24"/>
        </w:rPr>
        <w:t>určitou problematiku světa vzhledem k jejich věku</w:t>
      </w:r>
      <w:r w:rsidRPr="0004497E">
        <w:rPr>
          <w:sz w:val="24"/>
          <w:szCs w:val="24"/>
        </w:rPr>
        <w:t>. Tyto filmové produkce s diskuzí organizuje společnost Člověk v tísni.</w:t>
      </w:r>
    </w:p>
    <w:p w:rsidR="00FB776E" w:rsidRPr="0004497E" w:rsidRDefault="00FB776E" w:rsidP="0004497E">
      <w:pPr>
        <w:rPr>
          <w:sz w:val="24"/>
          <w:szCs w:val="24"/>
        </w:rPr>
      </w:pPr>
      <w:r w:rsidRPr="0004497E">
        <w:rPr>
          <w:sz w:val="24"/>
          <w:szCs w:val="24"/>
        </w:rPr>
        <w:t xml:space="preserve">   Ve 4. ročníku byl v tomto školním roce vyučován nepovinný předmět Osobnostní a sociální výchova. Cílem předmětu je podpořit dobré vztahy ve třídě. Děti prožívají společný čas v kolektivu třídy i mimo povinnou výuku. Děti mají možnost lépe se poznat a najít  pochopení pro druhé, mají prostor pro sdílení svých zážitků, zkušeností, problémů. </w:t>
      </w:r>
    </w:p>
    <w:p w:rsidR="00FB776E" w:rsidRPr="0004497E" w:rsidRDefault="00FB776E" w:rsidP="0004497E">
      <w:pPr>
        <w:rPr>
          <w:sz w:val="24"/>
          <w:szCs w:val="24"/>
        </w:rPr>
      </w:pPr>
      <w:r w:rsidRPr="0004497E">
        <w:rPr>
          <w:sz w:val="24"/>
          <w:szCs w:val="24"/>
        </w:rPr>
        <w:t xml:space="preserve">   Dlouholetou tradici na naší škole má charita. V tomto pololetí naši žáci, zaměstnanci školy a rod</w:t>
      </w:r>
      <w:r w:rsidR="00BD2008">
        <w:rPr>
          <w:sz w:val="24"/>
          <w:szCs w:val="24"/>
        </w:rPr>
        <w:t>iče přispěli Občanskému sdružení Život dětem</w:t>
      </w:r>
      <w:r w:rsidRPr="0004497E">
        <w:rPr>
          <w:sz w:val="24"/>
          <w:szCs w:val="24"/>
        </w:rPr>
        <w:t xml:space="preserve"> </w:t>
      </w:r>
      <w:r w:rsidR="004D66D6">
        <w:rPr>
          <w:sz w:val="24"/>
          <w:szCs w:val="24"/>
        </w:rPr>
        <w:t xml:space="preserve">v rámci sbírky </w:t>
      </w:r>
      <w:r w:rsidRPr="0004497E">
        <w:rPr>
          <w:sz w:val="24"/>
          <w:szCs w:val="24"/>
        </w:rPr>
        <w:t xml:space="preserve">Srdíčkové </w:t>
      </w:r>
      <w:r w:rsidR="00277F63" w:rsidRPr="0004497E">
        <w:rPr>
          <w:sz w:val="24"/>
          <w:szCs w:val="24"/>
        </w:rPr>
        <w:t>dny. Výtěžek</w:t>
      </w:r>
      <w:r w:rsidR="004D66D6">
        <w:rPr>
          <w:sz w:val="24"/>
          <w:szCs w:val="24"/>
        </w:rPr>
        <w:t xml:space="preserve"> </w:t>
      </w:r>
      <w:r w:rsidR="00BD2008">
        <w:rPr>
          <w:sz w:val="24"/>
          <w:szCs w:val="24"/>
        </w:rPr>
        <w:t xml:space="preserve"> </w:t>
      </w:r>
      <w:r w:rsidR="004D66D6">
        <w:rPr>
          <w:sz w:val="24"/>
          <w:szCs w:val="24"/>
        </w:rPr>
        <w:t>sbírky 4576,- Kč b</w:t>
      </w:r>
      <w:r w:rsidR="00BD2008">
        <w:rPr>
          <w:sz w:val="24"/>
          <w:szCs w:val="24"/>
        </w:rPr>
        <w:t>yl</w:t>
      </w:r>
      <w:r w:rsidRPr="0004497E">
        <w:rPr>
          <w:sz w:val="24"/>
          <w:szCs w:val="24"/>
        </w:rPr>
        <w:t xml:space="preserve"> použit na nákup zdravotních a kompenzačních pomůcek, speciální výživu, rehabilitační a ozdravné pobyty pro vážně nemocné děti.</w:t>
      </w:r>
    </w:p>
    <w:p w:rsidR="00FB776E" w:rsidRPr="0004497E" w:rsidRDefault="00FB776E" w:rsidP="0004497E">
      <w:pPr>
        <w:rPr>
          <w:sz w:val="24"/>
          <w:szCs w:val="24"/>
        </w:rPr>
      </w:pPr>
      <w:r w:rsidRPr="0004497E">
        <w:rPr>
          <w:sz w:val="24"/>
          <w:szCs w:val="24"/>
        </w:rPr>
        <w:t xml:space="preserve">   Sbírka pro Azylový dům  Rybka Husinec</w:t>
      </w:r>
      <w:r w:rsidR="00BD2008">
        <w:rPr>
          <w:sz w:val="24"/>
          <w:szCs w:val="24"/>
        </w:rPr>
        <w:t xml:space="preserve"> </w:t>
      </w:r>
      <w:r w:rsidR="004D66D6">
        <w:rPr>
          <w:sz w:val="24"/>
          <w:szCs w:val="24"/>
        </w:rPr>
        <w:t>rovněž proběhla</w:t>
      </w:r>
      <w:r w:rsidRPr="0004497E">
        <w:rPr>
          <w:sz w:val="24"/>
          <w:szCs w:val="24"/>
        </w:rPr>
        <w:t xml:space="preserve">. V tomto pololetí jsme sbírali zejména </w:t>
      </w:r>
      <w:r w:rsidR="00BD2008">
        <w:rPr>
          <w:sz w:val="24"/>
          <w:szCs w:val="24"/>
        </w:rPr>
        <w:t>ošacení a hračky</w:t>
      </w:r>
      <w:r w:rsidRPr="0004497E">
        <w:rPr>
          <w:sz w:val="24"/>
          <w:szCs w:val="24"/>
        </w:rPr>
        <w:t xml:space="preserve"> pro děti i pro dospělé.</w:t>
      </w:r>
    </w:p>
    <w:p w:rsidR="00FB776E" w:rsidRPr="0004497E" w:rsidRDefault="00FB776E" w:rsidP="0004497E">
      <w:pPr>
        <w:rPr>
          <w:sz w:val="24"/>
          <w:szCs w:val="24"/>
        </w:rPr>
      </w:pPr>
      <w:r w:rsidRPr="0004497E">
        <w:rPr>
          <w:sz w:val="24"/>
          <w:szCs w:val="24"/>
        </w:rPr>
        <w:t xml:space="preserve">    Ve škole pracuje žákovský parlament. Žáci se pravidelně scházejí, plánují různé aktivity pro spolužáky, zapojují se do různých charitativních akcí pro děti a pro zvířata a také diskutují o možnostech, jak mohou pozitivně ovlivňovat dění ve škole. </w:t>
      </w:r>
    </w:p>
    <w:p w:rsidR="00FB776E" w:rsidRPr="0004497E" w:rsidRDefault="00FB776E" w:rsidP="0004497E">
      <w:pPr>
        <w:rPr>
          <w:sz w:val="24"/>
          <w:szCs w:val="24"/>
        </w:rPr>
      </w:pPr>
      <w:r w:rsidRPr="0004497E">
        <w:rPr>
          <w:sz w:val="24"/>
          <w:szCs w:val="24"/>
        </w:rPr>
        <w:lastRenderedPageBreak/>
        <w:t xml:space="preserve">   Metodička prevence </w:t>
      </w:r>
      <w:r w:rsidR="00BD2008">
        <w:rPr>
          <w:sz w:val="24"/>
          <w:szCs w:val="24"/>
        </w:rPr>
        <w:t>se také stará o Schránku důvěry</w:t>
      </w:r>
      <w:r w:rsidRPr="0004497E">
        <w:rPr>
          <w:sz w:val="24"/>
          <w:szCs w:val="24"/>
        </w:rPr>
        <w:t>.</w:t>
      </w:r>
    </w:p>
    <w:p w:rsidR="008F2924" w:rsidRPr="0004497E" w:rsidRDefault="008F2924" w:rsidP="0004497E">
      <w:pPr>
        <w:rPr>
          <w:rFonts w:eastAsia="Times New Roman"/>
          <w:sz w:val="24"/>
          <w:szCs w:val="24"/>
          <w:lang w:eastAsia="cs-CZ"/>
        </w:rPr>
      </w:pPr>
    </w:p>
    <w:p w:rsidR="00D540B7" w:rsidRPr="0004497E" w:rsidRDefault="00D540B7" w:rsidP="0004497E">
      <w:pPr>
        <w:rPr>
          <w:rFonts w:eastAsia="Times New Roman"/>
          <w:sz w:val="24"/>
          <w:szCs w:val="24"/>
          <w:lang w:eastAsia="cs-CZ"/>
        </w:rPr>
      </w:pPr>
    </w:p>
    <w:p w:rsidR="00D540B7" w:rsidRPr="001E2D30" w:rsidRDefault="001E2D30" w:rsidP="001E2D30">
      <w:pPr>
        <w:pStyle w:val="Odstavecseseznamem"/>
        <w:numPr>
          <w:ilvl w:val="0"/>
          <w:numId w:val="20"/>
        </w:numPr>
        <w:rPr>
          <w:rFonts w:eastAsia="Times New Roman"/>
          <w:b/>
          <w:sz w:val="24"/>
          <w:szCs w:val="24"/>
          <w:u w:val="single"/>
          <w:lang w:eastAsia="cs-CZ"/>
        </w:rPr>
      </w:pPr>
      <w:r w:rsidRPr="001E2D30">
        <w:rPr>
          <w:rFonts w:eastAsia="Times New Roman"/>
          <w:b/>
          <w:iCs/>
          <w:sz w:val="24"/>
          <w:szCs w:val="24"/>
          <w:u w:val="single"/>
          <w:lang w:eastAsia="cs-CZ"/>
        </w:rPr>
        <w:t>Ž</w:t>
      </w:r>
      <w:r w:rsidR="00D540B7" w:rsidRPr="001E2D30">
        <w:rPr>
          <w:rFonts w:eastAsia="Times New Roman"/>
          <w:b/>
          <w:iCs/>
          <w:sz w:val="24"/>
          <w:szCs w:val="24"/>
          <w:u w:val="single"/>
          <w:lang w:eastAsia="cs-CZ"/>
        </w:rPr>
        <w:t>áci s trvalým pobytem v jiném kraji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2"/>
        <w:gridCol w:w="553"/>
        <w:gridCol w:w="553"/>
        <w:gridCol w:w="553"/>
        <w:gridCol w:w="553"/>
        <w:gridCol w:w="553"/>
        <w:gridCol w:w="553"/>
        <w:gridCol w:w="553"/>
        <w:gridCol w:w="556"/>
        <w:gridCol w:w="556"/>
        <w:gridCol w:w="556"/>
        <w:gridCol w:w="556"/>
        <w:gridCol w:w="556"/>
        <w:gridCol w:w="556"/>
        <w:gridCol w:w="551"/>
      </w:tblGrid>
      <w:tr w:rsidR="00D540B7" w:rsidRPr="0004497E" w:rsidTr="004A5300">
        <w:trPr>
          <w:cantSplit/>
          <w:trHeight w:hRule="exact" w:val="340"/>
        </w:trPr>
        <w:tc>
          <w:tcPr>
            <w:tcW w:w="719" w:type="pct"/>
            <w:vMerge w:val="restart"/>
            <w:shd w:val="clear" w:color="auto" w:fill="FFCC99"/>
          </w:tcPr>
          <w:p w:rsidR="00D540B7" w:rsidRPr="0004497E" w:rsidRDefault="00D540B7" w:rsidP="0004497E">
            <w:pPr>
              <w:rPr>
                <w:rFonts w:eastAsia="Times New Roman"/>
                <w:sz w:val="24"/>
                <w:szCs w:val="24"/>
                <w:lang w:eastAsia="cs-CZ"/>
              </w:rPr>
            </w:pPr>
          </w:p>
          <w:p w:rsidR="00D540B7" w:rsidRPr="0004497E" w:rsidRDefault="00D540B7" w:rsidP="0004497E">
            <w:pPr>
              <w:rPr>
                <w:rFonts w:eastAsia="Times New Roman"/>
                <w:sz w:val="24"/>
                <w:szCs w:val="24"/>
                <w:lang w:eastAsia="cs-CZ"/>
              </w:rPr>
            </w:pPr>
          </w:p>
          <w:p w:rsidR="00D540B7" w:rsidRPr="0004497E" w:rsidRDefault="00D540B7" w:rsidP="0004497E">
            <w:pPr>
              <w:rPr>
                <w:rFonts w:eastAsia="Times New Roman"/>
                <w:sz w:val="24"/>
                <w:szCs w:val="24"/>
                <w:lang w:eastAsia="cs-CZ"/>
              </w:rPr>
            </w:pPr>
          </w:p>
          <w:p w:rsidR="00D540B7" w:rsidRPr="0004497E" w:rsidRDefault="00D540B7" w:rsidP="0004497E">
            <w:pPr>
              <w:rPr>
                <w:rFonts w:eastAsia="Times New Roman"/>
                <w:sz w:val="24"/>
                <w:szCs w:val="24"/>
                <w:lang w:eastAsia="cs-CZ"/>
              </w:rPr>
            </w:pPr>
          </w:p>
          <w:p w:rsidR="00D540B7" w:rsidRPr="0004497E" w:rsidRDefault="00D540B7" w:rsidP="0004497E">
            <w:pPr>
              <w:rPr>
                <w:rFonts w:eastAsia="Times New Roman"/>
                <w:sz w:val="24"/>
                <w:szCs w:val="24"/>
                <w:lang w:eastAsia="cs-CZ"/>
              </w:rPr>
            </w:pPr>
            <w:r w:rsidRPr="0004497E">
              <w:rPr>
                <w:rFonts w:eastAsia="Times New Roman"/>
                <w:sz w:val="24"/>
                <w:szCs w:val="24"/>
                <w:lang w:eastAsia="cs-CZ"/>
              </w:rPr>
              <w:t>kraj</w:t>
            </w:r>
          </w:p>
          <w:p w:rsidR="00D540B7" w:rsidRPr="0004497E" w:rsidRDefault="00D540B7" w:rsidP="0004497E">
            <w:pPr>
              <w:rPr>
                <w:rFonts w:eastAsia="Times New Roman"/>
                <w:sz w:val="24"/>
                <w:szCs w:val="24"/>
                <w:lang w:eastAsia="cs-CZ"/>
              </w:rPr>
            </w:pPr>
          </w:p>
          <w:p w:rsidR="00D540B7" w:rsidRPr="0004497E" w:rsidRDefault="00D540B7" w:rsidP="0004497E">
            <w:pPr>
              <w:rPr>
                <w:rFonts w:eastAsia="Times New Roman"/>
                <w:sz w:val="24"/>
                <w:szCs w:val="24"/>
                <w:lang w:eastAsia="cs-CZ"/>
              </w:rPr>
            </w:pPr>
          </w:p>
        </w:tc>
        <w:tc>
          <w:tcPr>
            <w:tcW w:w="4281" w:type="pct"/>
            <w:gridSpan w:val="14"/>
            <w:shd w:val="clear" w:color="auto" w:fill="FFCC99"/>
            <w:vAlign w:val="center"/>
          </w:tcPr>
          <w:p w:rsidR="00D540B7" w:rsidRPr="0004497E" w:rsidRDefault="00D540B7" w:rsidP="0004497E">
            <w:pPr>
              <w:rPr>
                <w:rFonts w:eastAsia="Times New Roman"/>
                <w:sz w:val="24"/>
                <w:szCs w:val="24"/>
                <w:lang w:eastAsia="cs-CZ"/>
              </w:rPr>
            </w:pPr>
            <w:r w:rsidRPr="0004497E">
              <w:rPr>
                <w:rFonts w:eastAsia="Times New Roman"/>
                <w:sz w:val="24"/>
                <w:szCs w:val="24"/>
                <w:lang w:eastAsia="cs-CZ"/>
              </w:rPr>
              <w:t>K r a j</w:t>
            </w:r>
          </w:p>
        </w:tc>
      </w:tr>
      <w:tr w:rsidR="00D540B7" w:rsidRPr="0004497E" w:rsidTr="004A5300">
        <w:trPr>
          <w:cantSplit/>
          <w:trHeight w:hRule="exact" w:val="1664"/>
        </w:trPr>
        <w:tc>
          <w:tcPr>
            <w:tcW w:w="719" w:type="pct"/>
            <w:vMerge/>
          </w:tcPr>
          <w:p w:rsidR="00D540B7" w:rsidRPr="0004497E" w:rsidRDefault="00D540B7" w:rsidP="0004497E">
            <w:pPr>
              <w:rPr>
                <w:rFonts w:eastAsia="Times New Roman"/>
                <w:sz w:val="24"/>
                <w:szCs w:val="24"/>
                <w:lang w:eastAsia="cs-CZ"/>
              </w:rPr>
            </w:pPr>
          </w:p>
        </w:tc>
        <w:tc>
          <w:tcPr>
            <w:tcW w:w="305" w:type="pct"/>
            <w:shd w:val="clear" w:color="auto" w:fill="FFE4C9"/>
            <w:textDirection w:val="btLr"/>
          </w:tcPr>
          <w:p w:rsidR="00D540B7" w:rsidRPr="0004497E" w:rsidRDefault="00D540B7" w:rsidP="0004497E">
            <w:pPr>
              <w:rPr>
                <w:rFonts w:eastAsia="Times New Roman"/>
                <w:sz w:val="24"/>
                <w:szCs w:val="24"/>
                <w:lang w:eastAsia="cs-CZ"/>
              </w:rPr>
            </w:pPr>
            <w:r w:rsidRPr="0004497E">
              <w:rPr>
                <w:rFonts w:eastAsia="Times New Roman"/>
                <w:sz w:val="24"/>
                <w:szCs w:val="24"/>
                <w:lang w:eastAsia="cs-CZ"/>
              </w:rPr>
              <w:t>Jihočeský</w:t>
            </w:r>
          </w:p>
        </w:tc>
        <w:tc>
          <w:tcPr>
            <w:tcW w:w="305" w:type="pct"/>
            <w:shd w:val="clear" w:color="auto" w:fill="FFE4C9"/>
            <w:textDirection w:val="btLr"/>
          </w:tcPr>
          <w:p w:rsidR="00D540B7" w:rsidRPr="0004497E" w:rsidRDefault="00D540B7" w:rsidP="0004497E">
            <w:pPr>
              <w:rPr>
                <w:rFonts w:eastAsia="Times New Roman"/>
                <w:sz w:val="24"/>
                <w:szCs w:val="24"/>
                <w:lang w:eastAsia="cs-CZ"/>
              </w:rPr>
            </w:pPr>
            <w:r w:rsidRPr="0004497E">
              <w:rPr>
                <w:rFonts w:eastAsia="Times New Roman"/>
                <w:sz w:val="24"/>
                <w:szCs w:val="24"/>
                <w:lang w:eastAsia="cs-CZ"/>
              </w:rPr>
              <w:t>Jihomoravský</w:t>
            </w:r>
          </w:p>
        </w:tc>
        <w:tc>
          <w:tcPr>
            <w:tcW w:w="305" w:type="pct"/>
            <w:shd w:val="clear" w:color="auto" w:fill="FFE4C9"/>
            <w:textDirection w:val="btLr"/>
          </w:tcPr>
          <w:p w:rsidR="00D540B7" w:rsidRPr="0004497E" w:rsidRDefault="00D540B7" w:rsidP="0004497E">
            <w:pPr>
              <w:rPr>
                <w:rFonts w:eastAsia="Times New Roman"/>
                <w:sz w:val="24"/>
                <w:szCs w:val="24"/>
                <w:lang w:eastAsia="cs-CZ"/>
              </w:rPr>
            </w:pPr>
            <w:r w:rsidRPr="0004497E">
              <w:rPr>
                <w:rFonts w:eastAsia="Times New Roman"/>
                <w:sz w:val="24"/>
                <w:szCs w:val="24"/>
                <w:lang w:eastAsia="cs-CZ"/>
              </w:rPr>
              <w:t>Karlovarský</w:t>
            </w:r>
          </w:p>
        </w:tc>
        <w:tc>
          <w:tcPr>
            <w:tcW w:w="305" w:type="pct"/>
            <w:shd w:val="clear" w:color="auto" w:fill="FFE4C9"/>
            <w:textDirection w:val="btLr"/>
          </w:tcPr>
          <w:p w:rsidR="00D540B7" w:rsidRPr="0004497E" w:rsidRDefault="00D540B7" w:rsidP="0004497E">
            <w:pPr>
              <w:rPr>
                <w:rFonts w:eastAsia="Times New Roman"/>
                <w:sz w:val="24"/>
                <w:szCs w:val="24"/>
                <w:lang w:eastAsia="cs-CZ"/>
              </w:rPr>
            </w:pPr>
            <w:r w:rsidRPr="0004497E">
              <w:rPr>
                <w:rFonts w:eastAsia="Times New Roman"/>
                <w:sz w:val="24"/>
                <w:szCs w:val="24"/>
                <w:lang w:eastAsia="cs-CZ"/>
              </w:rPr>
              <w:t>Vysočina</w:t>
            </w:r>
          </w:p>
        </w:tc>
        <w:tc>
          <w:tcPr>
            <w:tcW w:w="305" w:type="pct"/>
            <w:shd w:val="clear" w:color="auto" w:fill="FFE4C9"/>
            <w:textDirection w:val="btLr"/>
          </w:tcPr>
          <w:p w:rsidR="00D540B7" w:rsidRPr="0004497E" w:rsidRDefault="00D540B7" w:rsidP="0004497E">
            <w:pPr>
              <w:rPr>
                <w:rFonts w:eastAsia="Times New Roman"/>
                <w:spacing w:val="-14"/>
                <w:sz w:val="24"/>
                <w:szCs w:val="24"/>
                <w:lang w:eastAsia="cs-CZ"/>
              </w:rPr>
            </w:pPr>
            <w:r w:rsidRPr="0004497E">
              <w:rPr>
                <w:rFonts w:eastAsia="Times New Roman"/>
                <w:spacing w:val="-14"/>
                <w:sz w:val="24"/>
                <w:szCs w:val="24"/>
                <w:lang w:eastAsia="cs-CZ"/>
              </w:rPr>
              <w:t>Královéhradecký</w:t>
            </w:r>
          </w:p>
        </w:tc>
        <w:tc>
          <w:tcPr>
            <w:tcW w:w="305" w:type="pct"/>
            <w:shd w:val="clear" w:color="auto" w:fill="FFE4C9"/>
            <w:textDirection w:val="btLr"/>
          </w:tcPr>
          <w:p w:rsidR="00D540B7" w:rsidRPr="0004497E" w:rsidRDefault="00D540B7" w:rsidP="0004497E">
            <w:pPr>
              <w:rPr>
                <w:rFonts w:eastAsia="Times New Roman"/>
                <w:sz w:val="24"/>
                <w:szCs w:val="24"/>
                <w:lang w:eastAsia="cs-CZ"/>
              </w:rPr>
            </w:pPr>
            <w:r w:rsidRPr="0004497E">
              <w:rPr>
                <w:rFonts w:eastAsia="Times New Roman"/>
                <w:sz w:val="24"/>
                <w:szCs w:val="24"/>
                <w:lang w:eastAsia="cs-CZ"/>
              </w:rPr>
              <w:t>Liberecký</w:t>
            </w:r>
          </w:p>
        </w:tc>
        <w:tc>
          <w:tcPr>
            <w:tcW w:w="305" w:type="pct"/>
            <w:shd w:val="clear" w:color="auto" w:fill="FFE4C9"/>
            <w:textDirection w:val="btLr"/>
            <w:vAlign w:val="bottom"/>
          </w:tcPr>
          <w:p w:rsidR="00D540B7" w:rsidRPr="0004497E" w:rsidRDefault="00D540B7" w:rsidP="0004497E">
            <w:pPr>
              <w:rPr>
                <w:rFonts w:eastAsia="Times New Roman"/>
                <w:spacing w:val="-14"/>
                <w:sz w:val="24"/>
                <w:szCs w:val="24"/>
                <w:lang w:eastAsia="cs-CZ"/>
              </w:rPr>
            </w:pPr>
            <w:r w:rsidRPr="0004497E">
              <w:rPr>
                <w:rFonts w:eastAsia="Times New Roman"/>
                <w:spacing w:val="-14"/>
                <w:sz w:val="24"/>
                <w:szCs w:val="24"/>
                <w:lang w:eastAsia="cs-CZ"/>
              </w:rPr>
              <w:t>Moravskoslezský</w:t>
            </w:r>
          </w:p>
        </w:tc>
        <w:tc>
          <w:tcPr>
            <w:tcW w:w="307" w:type="pct"/>
            <w:shd w:val="clear" w:color="auto" w:fill="FFE4C9"/>
            <w:textDirection w:val="btLr"/>
          </w:tcPr>
          <w:p w:rsidR="00D540B7" w:rsidRPr="0004497E" w:rsidRDefault="00D540B7" w:rsidP="0004497E">
            <w:pPr>
              <w:rPr>
                <w:rFonts w:eastAsia="Times New Roman"/>
                <w:sz w:val="24"/>
                <w:szCs w:val="24"/>
                <w:lang w:eastAsia="cs-CZ"/>
              </w:rPr>
            </w:pPr>
            <w:r w:rsidRPr="0004497E">
              <w:rPr>
                <w:rFonts w:eastAsia="Times New Roman"/>
                <w:sz w:val="24"/>
                <w:szCs w:val="24"/>
                <w:lang w:eastAsia="cs-CZ"/>
              </w:rPr>
              <w:t>Olomoucký</w:t>
            </w:r>
          </w:p>
        </w:tc>
        <w:tc>
          <w:tcPr>
            <w:tcW w:w="307" w:type="pct"/>
            <w:shd w:val="clear" w:color="auto" w:fill="FFE4C9"/>
            <w:textDirection w:val="btLr"/>
          </w:tcPr>
          <w:p w:rsidR="00D540B7" w:rsidRPr="0004497E" w:rsidRDefault="00D540B7" w:rsidP="0004497E">
            <w:pPr>
              <w:rPr>
                <w:rFonts w:eastAsia="Times New Roman"/>
                <w:sz w:val="24"/>
                <w:szCs w:val="24"/>
                <w:lang w:eastAsia="cs-CZ"/>
              </w:rPr>
            </w:pPr>
            <w:r w:rsidRPr="0004497E">
              <w:rPr>
                <w:rFonts w:eastAsia="Times New Roman"/>
                <w:sz w:val="24"/>
                <w:szCs w:val="24"/>
                <w:lang w:eastAsia="cs-CZ"/>
              </w:rPr>
              <w:t>Pardubický</w:t>
            </w:r>
          </w:p>
        </w:tc>
        <w:tc>
          <w:tcPr>
            <w:tcW w:w="307" w:type="pct"/>
            <w:shd w:val="clear" w:color="auto" w:fill="FFE4C9"/>
            <w:textDirection w:val="btLr"/>
          </w:tcPr>
          <w:p w:rsidR="00D540B7" w:rsidRPr="0004497E" w:rsidRDefault="00D540B7" w:rsidP="0004497E">
            <w:pPr>
              <w:rPr>
                <w:rFonts w:eastAsia="Times New Roman"/>
                <w:sz w:val="24"/>
                <w:szCs w:val="24"/>
                <w:lang w:eastAsia="cs-CZ"/>
              </w:rPr>
            </w:pPr>
            <w:r w:rsidRPr="0004497E">
              <w:rPr>
                <w:rFonts w:eastAsia="Times New Roman"/>
                <w:sz w:val="24"/>
                <w:szCs w:val="24"/>
                <w:lang w:eastAsia="cs-CZ"/>
              </w:rPr>
              <w:t>Plzeňský</w:t>
            </w:r>
          </w:p>
        </w:tc>
        <w:tc>
          <w:tcPr>
            <w:tcW w:w="307" w:type="pct"/>
            <w:shd w:val="clear" w:color="auto" w:fill="FFE4C9"/>
            <w:textDirection w:val="btLr"/>
          </w:tcPr>
          <w:p w:rsidR="00D540B7" w:rsidRPr="0004497E" w:rsidRDefault="00D540B7" w:rsidP="0004497E">
            <w:pPr>
              <w:rPr>
                <w:rFonts w:eastAsia="Times New Roman"/>
                <w:sz w:val="24"/>
                <w:szCs w:val="24"/>
                <w:lang w:eastAsia="cs-CZ"/>
              </w:rPr>
            </w:pPr>
            <w:r w:rsidRPr="0004497E">
              <w:rPr>
                <w:rFonts w:eastAsia="Times New Roman"/>
                <w:sz w:val="24"/>
                <w:szCs w:val="24"/>
                <w:lang w:eastAsia="cs-CZ"/>
              </w:rPr>
              <w:t>Středočeský</w:t>
            </w:r>
          </w:p>
        </w:tc>
        <w:tc>
          <w:tcPr>
            <w:tcW w:w="307" w:type="pct"/>
            <w:shd w:val="clear" w:color="auto" w:fill="FFE4C9"/>
            <w:textDirection w:val="btLr"/>
          </w:tcPr>
          <w:p w:rsidR="00D540B7" w:rsidRPr="0004497E" w:rsidRDefault="00D540B7" w:rsidP="0004497E">
            <w:pPr>
              <w:rPr>
                <w:rFonts w:eastAsia="Times New Roman"/>
                <w:sz w:val="24"/>
                <w:szCs w:val="24"/>
                <w:lang w:eastAsia="cs-CZ"/>
              </w:rPr>
            </w:pPr>
            <w:r w:rsidRPr="0004497E">
              <w:rPr>
                <w:rFonts w:eastAsia="Times New Roman"/>
                <w:sz w:val="24"/>
                <w:szCs w:val="24"/>
                <w:lang w:eastAsia="cs-CZ"/>
              </w:rPr>
              <w:t>Ústecký</w:t>
            </w:r>
          </w:p>
        </w:tc>
        <w:tc>
          <w:tcPr>
            <w:tcW w:w="307" w:type="pct"/>
            <w:shd w:val="clear" w:color="auto" w:fill="FFE4C9"/>
            <w:textDirection w:val="btLr"/>
          </w:tcPr>
          <w:p w:rsidR="00D540B7" w:rsidRPr="0004497E" w:rsidRDefault="00D540B7" w:rsidP="0004497E">
            <w:pPr>
              <w:rPr>
                <w:rFonts w:eastAsia="Times New Roman"/>
                <w:sz w:val="24"/>
                <w:szCs w:val="24"/>
                <w:lang w:eastAsia="cs-CZ"/>
              </w:rPr>
            </w:pPr>
            <w:r w:rsidRPr="0004497E">
              <w:rPr>
                <w:rFonts w:eastAsia="Times New Roman"/>
                <w:sz w:val="24"/>
                <w:szCs w:val="24"/>
                <w:lang w:eastAsia="cs-CZ"/>
              </w:rPr>
              <w:t>Zlínský</w:t>
            </w:r>
          </w:p>
        </w:tc>
        <w:tc>
          <w:tcPr>
            <w:tcW w:w="304" w:type="pct"/>
            <w:shd w:val="clear" w:color="auto" w:fill="FFE4C9"/>
            <w:textDirection w:val="btLr"/>
          </w:tcPr>
          <w:p w:rsidR="00D540B7" w:rsidRPr="0004497E" w:rsidRDefault="00D540B7" w:rsidP="0004497E">
            <w:pPr>
              <w:rPr>
                <w:rFonts w:eastAsia="Times New Roman"/>
                <w:sz w:val="24"/>
                <w:szCs w:val="24"/>
                <w:lang w:eastAsia="cs-CZ"/>
              </w:rPr>
            </w:pPr>
            <w:r w:rsidRPr="0004497E">
              <w:rPr>
                <w:rFonts w:eastAsia="Times New Roman"/>
                <w:sz w:val="24"/>
                <w:szCs w:val="24"/>
                <w:lang w:eastAsia="cs-CZ"/>
              </w:rPr>
              <w:t xml:space="preserve">Celkem </w:t>
            </w:r>
          </w:p>
        </w:tc>
      </w:tr>
      <w:tr w:rsidR="00D540B7" w:rsidRPr="0004497E" w:rsidTr="004A5300">
        <w:trPr>
          <w:cantSplit/>
          <w:trHeight w:val="397"/>
        </w:trPr>
        <w:tc>
          <w:tcPr>
            <w:tcW w:w="719" w:type="pct"/>
            <w:vAlign w:val="center"/>
          </w:tcPr>
          <w:p w:rsidR="00D540B7" w:rsidRPr="0004497E" w:rsidRDefault="00D540B7" w:rsidP="0004497E">
            <w:pPr>
              <w:rPr>
                <w:rFonts w:eastAsia="Times New Roman"/>
                <w:sz w:val="24"/>
                <w:szCs w:val="24"/>
                <w:lang w:eastAsia="cs-CZ"/>
              </w:rPr>
            </w:pPr>
            <w:r w:rsidRPr="0004497E">
              <w:rPr>
                <w:rFonts w:eastAsia="Times New Roman"/>
                <w:sz w:val="24"/>
                <w:szCs w:val="24"/>
                <w:lang w:eastAsia="cs-CZ"/>
              </w:rPr>
              <w:t>počet žáků celkem</w:t>
            </w:r>
          </w:p>
        </w:tc>
        <w:tc>
          <w:tcPr>
            <w:tcW w:w="305" w:type="pct"/>
          </w:tcPr>
          <w:p w:rsidR="00D540B7" w:rsidRPr="0004497E" w:rsidRDefault="00E22471" w:rsidP="0004497E">
            <w:pPr>
              <w:rPr>
                <w:rFonts w:eastAsia="Times New Roman"/>
                <w:sz w:val="24"/>
                <w:szCs w:val="24"/>
                <w:lang w:eastAsia="cs-CZ"/>
              </w:rPr>
            </w:pPr>
            <w:r w:rsidRPr="0004497E">
              <w:rPr>
                <w:rFonts w:eastAsia="Times New Roman"/>
                <w:sz w:val="24"/>
                <w:szCs w:val="24"/>
                <w:lang w:eastAsia="cs-CZ"/>
              </w:rPr>
              <w:t>0</w:t>
            </w:r>
          </w:p>
          <w:p w:rsidR="008F2924" w:rsidRPr="0004497E" w:rsidRDefault="008F2924" w:rsidP="0004497E">
            <w:pPr>
              <w:rPr>
                <w:rFonts w:eastAsia="Times New Roman"/>
                <w:sz w:val="24"/>
                <w:szCs w:val="24"/>
                <w:lang w:eastAsia="cs-CZ"/>
              </w:rPr>
            </w:pPr>
          </w:p>
        </w:tc>
        <w:tc>
          <w:tcPr>
            <w:tcW w:w="305" w:type="pct"/>
          </w:tcPr>
          <w:p w:rsidR="00D540B7" w:rsidRPr="0004497E" w:rsidRDefault="00E22471" w:rsidP="0004497E">
            <w:pPr>
              <w:rPr>
                <w:rFonts w:eastAsia="Times New Roman"/>
                <w:sz w:val="24"/>
                <w:szCs w:val="24"/>
                <w:lang w:eastAsia="cs-CZ"/>
              </w:rPr>
            </w:pPr>
            <w:r w:rsidRPr="0004497E">
              <w:rPr>
                <w:rFonts w:eastAsia="Times New Roman"/>
                <w:sz w:val="24"/>
                <w:szCs w:val="24"/>
                <w:lang w:eastAsia="cs-CZ"/>
              </w:rPr>
              <w:t>0</w:t>
            </w:r>
          </w:p>
        </w:tc>
        <w:tc>
          <w:tcPr>
            <w:tcW w:w="305" w:type="pct"/>
          </w:tcPr>
          <w:p w:rsidR="00D540B7" w:rsidRPr="0004497E" w:rsidRDefault="00E22471" w:rsidP="0004497E">
            <w:pPr>
              <w:rPr>
                <w:rFonts w:eastAsia="Times New Roman"/>
                <w:sz w:val="24"/>
                <w:szCs w:val="24"/>
                <w:lang w:eastAsia="cs-CZ"/>
              </w:rPr>
            </w:pPr>
            <w:r w:rsidRPr="0004497E">
              <w:rPr>
                <w:rFonts w:eastAsia="Times New Roman"/>
                <w:sz w:val="24"/>
                <w:szCs w:val="24"/>
                <w:lang w:eastAsia="cs-CZ"/>
              </w:rPr>
              <w:t>0</w:t>
            </w:r>
          </w:p>
        </w:tc>
        <w:tc>
          <w:tcPr>
            <w:tcW w:w="305" w:type="pct"/>
          </w:tcPr>
          <w:p w:rsidR="00D540B7" w:rsidRPr="0004497E" w:rsidRDefault="00E22471" w:rsidP="0004497E">
            <w:pPr>
              <w:rPr>
                <w:rFonts w:eastAsia="Times New Roman"/>
                <w:sz w:val="24"/>
                <w:szCs w:val="24"/>
                <w:lang w:eastAsia="cs-CZ"/>
              </w:rPr>
            </w:pPr>
            <w:r w:rsidRPr="0004497E">
              <w:rPr>
                <w:rFonts w:eastAsia="Times New Roman"/>
                <w:sz w:val="24"/>
                <w:szCs w:val="24"/>
                <w:lang w:eastAsia="cs-CZ"/>
              </w:rPr>
              <w:t>0</w:t>
            </w:r>
          </w:p>
        </w:tc>
        <w:tc>
          <w:tcPr>
            <w:tcW w:w="305" w:type="pct"/>
          </w:tcPr>
          <w:p w:rsidR="00D540B7" w:rsidRPr="0004497E" w:rsidRDefault="00E22471" w:rsidP="0004497E">
            <w:pPr>
              <w:rPr>
                <w:rFonts w:eastAsia="Times New Roman"/>
                <w:sz w:val="24"/>
                <w:szCs w:val="24"/>
                <w:lang w:eastAsia="cs-CZ"/>
              </w:rPr>
            </w:pPr>
            <w:r w:rsidRPr="0004497E">
              <w:rPr>
                <w:rFonts w:eastAsia="Times New Roman"/>
                <w:sz w:val="24"/>
                <w:szCs w:val="24"/>
                <w:lang w:eastAsia="cs-CZ"/>
              </w:rPr>
              <w:t>0</w:t>
            </w:r>
          </w:p>
        </w:tc>
        <w:tc>
          <w:tcPr>
            <w:tcW w:w="305" w:type="pct"/>
          </w:tcPr>
          <w:p w:rsidR="00D540B7" w:rsidRPr="0004497E" w:rsidRDefault="00E22471" w:rsidP="0004497E">
            <w:pPr>
              <w:rPr>
                <w:rFonts w:eastAsia="Times New Roman"/>
                <w:sz w:val="24"/>
                <w:szCs w:val="24"/>
                <w:lang w:eastAsia="cs-CZ"/>
              </w:rPr>
            </w:pPr>
            <w:r w:rsidRPr="0004497E">
              <w:rPr>
                <w:rFonts w:eastAsia="Times New Roman"/>
                <w:sz w:val="24"/>
                <w:szCs w:val="24"/>
                <w:lang w:eastAsia="cs-CZ"/>
              </w:rPr>
              <w:t>0</w:t>
            </w:r>
          </w:p>
        </w:tc>
        <w:tc>
          <w:tcPr>
            <w:tcW w:w="305" w:type="pct"/>
          </w:tcPr>
          <w:p w:rsidR="00D540B7" w:rsidRPr="0004497E" w:rsidRDefault="00E22471" w:rsidP="0004497E">
            <w:pPr>
              <w:rPr>
                <w:rFonts w:eastAsia="Times New Roman"/>
                <w:sz w:val="24"/>
                <w:szCs w:val="24"/>
                <w:lang w:eastAsia="cs-CZ"/>
              </w:rPr>
            </w:pPr>
            <w:r w:rsidRPr="0004497E">
              <w:rPr>
                <w:rFonts w:eastAsia="Times New Roman"/>
                <w:sz w:val="24"/>
                <w:szCs w:val="24"/>
                <w:lang w:eastAsia="cs-CZ"/>
              </w:rPr>
              <w:t>0</w:t>
            </w:r>
          </w:p>
        </w:tc>
        <w:tc>
          <w:tcPr>
            <w:tcW w:w="307" w:type="pct"/>
          </w:tcPr>
          <w:p w:rsidR="00D540B7" w:rsidRPr="0004497E" w:rsidRDefault="00E22471" w:rsidP="0004497E">
            <w:pPr>
              <w:rPr>
                <w:rFonts w:eastAsia="Times New Roman"/>
                <w:sz w:val="24"/>
                <w:szCs w:val="24"/>
                <w:lang w:eastAsia="cs-CZ"/>
              </w:rPr>
            </w:pPr>
            <w:r w:rsidRPr="0004497E">
              <w:rPr>
                <w:rFonts w:eastAsia="Times New Roman"/>
                <w:sz w:val="24"/>
                <w:szCs w:val="24"/>
                <w:lang w:eastAsia="cs-CZ"/>
              </w:rPr>
              <w:t>0</w:t>
            </w:r>
          </w:p>
        </w:tc>
        <w:tc>
          <w:tcPr>
            <w:tcW w:w="307" w:type="pct"/>
          </w:tcPr>
          <w:p w:rsidR="00D540B7" w:rsidRPr="0004497E" w:rsidRDefault="00E22471" w:rsidP="0004497E">
            <w:pPr>
              <w:rPr>
                <w:rFonts w:eastAsia="Times New Roman"/>
                <w:sz w:val="24"/>
                <w:szCs w:val="24"/>
                <w:lang w:eastAsia="cs-CZ"/>
              </w:rPr>
            </w:pPr>
            <w:r w:rsidRPr="0004497E">
              <w:rPr>
                <w:rFonts w:eastAsia="Times New Roman"/>
                <w:sz w:val="24"/>
                <w:szCs w:val="24"/>
                <w:lang w:eastAsia="cs-CZ"/>
              </w:rPr>
              <w:t>0</w:t>
            </w:r>
          </w:p>
        </w:tc>
        <w:tc>
          <w:tcPr>
            <w:tcW w:w="307" w:type="pct"/>
          </w:tcPr>
          <w:p w:rsidR="00D540B7" w:rsidRPr="0004497E" w:rsidRDefault="00E22471" w:rsidP="0004497E">
            <w:pPr>
              <w:rPr>
                <w:rFonts w:eastAsia="Times New Roman"/>
                <w:sz w:val="24"/>
                <w:szCs w:val="24"/>
                <w:lang w:eastAsia="cs-CZ"/>
              </w:rPr>
            </w:pPr>
            <w:r w:rsidRPr="0004497E">
              <w:rPr>
                <w:rFonts w:eastAsia="Times New Roman"/>
                <w:sz w:val="24"/>
                <w:szCs w:val="24"/>
                <w:lang w:eastAsia="cs-CZ"/>
              </w:rPr>
              <w:t>0</w:t>
            </w:r>
          </w:p>
        </w:tc>
        <w:tc>
          <w:tcPr>
            <w:tcW w:w="307" w:type="pct"/>
          </w:tcPr>
          <w:p w:rsidR="00D540B7" w:rsidRPr="0004497E" w:rsidRDefault="00E22471" w:rsidP="0004497E">
            <w:pPr>
              <w:rPr>
                <w:rFonts w:eastAsia="Times New Roman"/>
                <w:sz w:val="24"/>
                <w:szCs w:val="24"/>
                <w:lang w:eastAsia="cs-CZ"/>
              </w:rPr>
            </w:pPr>
            <w:r w:rsidRPr="0004497E">
              <w:rPr>
                <w:rFonts w:eastAsia="Times New Roman"/>
                <w:sz w:val="24"/>
                <w:szCs w:val="24"/>
                <w:lang w:eastAsia="cs-CZ"/>
              </w:rPr>
              <w:t>11</w:t>
            </w:r>
          </w:p>
        </w:tc>
        <w:tc>
          <w:tcPr>
            <w:tcW w:w="307" w:type="pct"/>
          </w:tcPr>
          <w:p w:rsidR="00D540B7" w:rsidRPr="0004497E" w:rsidRDefault="00E22471" w:rsidP="0004497E">
            <w:pPr>
              <w:rPr>
                <w:rFonts w:eastAsia="Times New Roman"/>
                <w:sz w:val="24"/>
                <w:szCs w:val="24"/>
                <w:lang w:eastAsia="cs-CZ"/>
              </w:rPr>
            </w:pPr>
            <w:r w:rsidRPr="0004497E">
              <w:rPr>
                <w:rFonts w:eastAsia="Times New Roman"/>
                <w:sz w:val="24"/>
                <w:szCs w:val="24"/>
                <w:lang w:eastAsia="cs-CZ"/>
              </w:rPr>
              <w:t>0</w:t>
            </w:r>
          </w:p>
        </w:tc>
        <w:tc>
          <w:tcPr>
            <w:tcW w:w="307" w:type="pct"/>
          </w:tcPr>
          <w:p w:rsidR="00D540B7" w:rsidRPr="0004497E" w:rsidRDefault="00E22471" w:rsidP="0004497E">
            <w:pPr>
              <w:rPr>
                <w:rFonts w:eastAsia="Times New Roman"/>
                <w:sz w:val="24"/>
                <w:szCs w:val="24"/>
                <w:lang w:eastAsia="cs-CZ"/>
              </w:rPr>
            </w:pPr>
            <w:r w:rsidRPr="0004497E">
              <w:rPr>
                <w:rFonts w:eastAsia="Times New Roman"/>
                <w:sz w:val="24"/>
                <w:szCs w:val="24"/>
                <w:lang w:eastAsia="cs-CZ"/>
              </w:rPr>
              <w:t>0</w:t>
            </w:r>
          </w:p>
        </w:tc>
        <w:tc>
          <w:tcPr>
            <w:tcW w:w="304" w:type="pct"/>
          </w:tcPr>
          <w:p w:rsidR="00D540B7" w:rsidRPr="0004497E" w:rsidRDefault="00E22471" w:rsidP="0004497E">
            <w:pPr>
              <w:rPr>
                <w:rFonts w:eastAsia="Times New Roman"/>
                <w:sz w:val="24"/>
                <w:szCs w:val="24"/>
                <w:lang w:eastAsia="cs-CZ"/>
              </w:rPr>
            </w:pPr>
            <w:r w:rsidRPr="0004497E">
              <w:rPr>
                <w:rFonts w:eastAsia="Times New Roman"/>
                <w:sz w:val="24"/>
                <w:szCs w:val="24"/>
                <w:lang w:eastAsia="cs-CZ"/>
              </w:rPr>
              <w:t>11</w:t>
            </w:r>
          </w:p>
        </w:tc>
      </w:tr>
      <w:tr w:rsidR="00D540B7" w:rsidRPr="0004497E" w:rsidTr="004A5300">
        <w:trPr>
          <w:cantSplit/>
          <w:trHeight w:val="397"/>
        </w:trPr>
        <w:tc>
          <w:tcPr>
            <w:tcW w:w="719" w:type="pct"/>
            <w:vAlign w:val="center"/>
          </w:tcPr>
          <w:p w:rsidR="00D540B7" w:rsidRPr="0004497E" w:rsidRDefault="00D540B7" w:rsidP="0004497E">
            <w:pPr>
              <w:rPr>
                <w:rFonts w:eastAsia="Times New Roman"/>
                <w:sz w:val="24"/>
                <w:szCs w:val="24"/>
                <w:lang w:eastAsia="cs-CZ"/>
              </w:rPr>
            </w:pPr>
            <w:r w:rsidRPr="0004497E">
              <w:rPr>
                <w:rFonts w:eastAsia="Times New Roman"/>
                <w:sz w:val="24"/>
                <w:szCs w:val="24"/>
                <w:lang w:eastAsia="cs-CZ"/>
              </w:rPr>
              <w:t>z toho</w:t>
            </w:r>
          </w:p>
          <w:p w:rsidR="003D6FBC" w:rsidRDefault="00D540B7" w:rsidP="0004497E">
            <w:pPr>
              <w:rPr>
                <w:rFonts w:eastAsia="Times New Roman"/>
                <w:sz w:val="24"/>
                <w:szCs w:val="24"/>
                <w:lang w:eastAsia="cs-CZ"/>
              </w:rPr>
            </w:pPr>
            <w:r w:rsidRPr="0004497E">
              <w:rPr>
                <w:rFonts w:eastAsia="Times New Roman"/>
                <w:sz w:val="24"/>
                <w:szCs w:val="24"/>
                <w:lang w:eastAsia="cs-CZ"/>
              </w:rPr>
              <w:t xml:space="preserve">nově </w:t>
            </w:r>
          </w:p>
          <w:p w:rsidR="00D540B7" w:rsidRPr="0004497E" w:rsidRDefault="00D540B7" w:rsidP="0004497E">
            <w:pPr>
              <w:rPr>
                <w:rFonts w:eastAsia="Times New Roman"/>
                <w:sz w:val="24"/>
                <w:szCs w:val="24"/>
                <w:lang w:eastAsia="cs-CZ"/>
              </w:rPr>
            </w:pPr>
            <w:r w:rsidRPr="0004497E">
              <w:rPr>
                <w:rFonts w:eastAsia="Times New Roman"/>
                <w:sz w:val="24"/>
                <w:szCs w:val="24"/>
                <w:lang w:eastAsia="cs-CZ"/>
              </w:rPr>
              <w:t>přijatí</w:t>
            </w:r>
          </w:p>
        </w:tc>
        <w:tc>
          <w:tcPr>
            <w:tcW w:w="305" w:type="pct"/>
          </w:tcPr>
          <w:p w:rsidR="00D540B7" w:rsidRPr="0004497E" w:rsidRDefault="00E22471" w:rsidP="0004497E">
            <w:pPr>
              <w:rPr>
                <w:rFonts w:eastAsia="Times New Roman"/>
                <w:sz w:val="24"/>
                <w:szCs w:val="24"/>
                <w:lang w:eastAsia="cs-CZ"/>
              </w:rPr>
            </w:pPr>
            <w:r w:rsidRPr="0004497E">
              <w:rPr>
                <w:rFonts w:eastAsia="Times New Roman"/>
                <w:sz w:val="24"/>
                <w:szCs w:val="24"/>
                <w:lang w:eastAsia="cs-CZ"/>
              </w:rPr>
              <w:t>0</w:t>
            </w:r>
          </w:p>
        </w:tc>
        <w:tc>
          <w:tcPr>
            <w:tcW w:w="305" w:type="pct"/>
          </w:tcPr>
          <w:p w:rsidR="00D540B7" w:rsidRPr="0004497E" w:rsidRDefault="00E22471" w:rsidP="0004497E">
            <w:pPr>
              <w:rPr>
                <w:rFonts w:eastAsia="Times New Roman"/>
                <w:sz w:val="24"/>
                <w:szCs w:val="24"/>
                <w:lang w:eastAsia="cs-CZ"/>
              </w:rPr>
            </w:pPr>
            <w:r w:rsidRPr="0004497E">
              <w:rPr>
                <w:rFonts w:eastAsia="Times New Roman"/>
                <w:sz w:val="24"/>
                <w:szCs w:val="24"/>
                <w:lang w:eastAsia="cs-CZ"/>
              </w:rPr>
              <w:t>0</w:t>
            </w:r>
          </w:p>
        </w:tc>
        <w:tc>
          <w:tcPr>
            <w:tcW w:w="305" w:type="pct"/>
          </w:tcPr>
          <w:p w:rsidR="00D540B7" w:rsidRPr="0004497E" w:rsidRDefault="00E22471" w:rsidP="0004497E">
            <w:pPr>
              <w:rPr>
                <w:rFonts w:eastAsia="Times New Roman"/>
                <w:sz w:val="24"/>
                <w:szCs w:val="24"/>
                <w:lang w:eastAsia="cs-CZ"/>
              </w:rPr>
            </w:pPr>
            <w:r w:rsidRPr="0004497E">
              <w:rPr>
                <w:rFonts w:eastAsia="Times New Roman"/>
                <w:sz w:val="24"/>
                <w:szCs w:val="24"/>
                <w:lang w:eastAsia="cs-CZ"/>
              </w:rPr>
              <w:t>0</w:t>
            </w:r>
          </w:p>
        </w:tc>
        <w:tc>
          <w:tcPr>
            <w:tcW w:w="305" w:type="pct"/>
          </w:tcPr>
          <w:p w:rsidR="00D540B7" w:rsidRPr="0004497E" w:rsidRDefault="00E22471" w:rsidP="0004497E">
            <w:pPr>
              <w:rPr>
                <w:rFonts w:eastAsia="Times New Roman"/>
                <w:sz w:val="24"/>
                <w:szCs w:val="24"/>
                <w:lang w:eastAsia="cs-CZ"/>
              </w:rPr>
            </w:pPr>
            <w:r w:rsidRPr="0004497E">
              <w:rPr>
                <w:rFonts w:eastAsia="Times New Roman"/>
                <w:sz w:val="24"/>
                <w:szCs w:val="24"/>
                <w:lang w:eastAsia="cs-CZ"/>
              </w:rPr>
              <w:t>0</w:t>
            </w:r>
          </w:p>
        </w:tc>
        <w:tc>
          <w:tcPr>
            <w:tcW w:w="305" w:type="pct"/>
          </w:tcPr>
          <w:p w:rsidR="00D540B7" w:rsidRPr="0004497E" w:rsidRDefault="00E22471" w:rsidP="0004497E">
            <w:pPr>
              <w:rPr>
                <w:rFonts w:eastAsia="Times New Roman"/>
                <w:sz w:val="24"/>
                <w:szCs w:val="24"/>
                <w:lang w:eastAsia="cs-CZ"/>
              </w:rPr>
            </w:pPr>
            <w:r w:rsidRPr="0004497E">
              <w:rPr>
                <w:rFonts w:eastAsia="Times New Roman"/>
                <w:sz w:val="24"/>
                <w:szCs w:val="24"/>
                <w:lang w:eastAsia="cs-CZ"/>
              </w:rPr>
              <w:t>0</w:t>
            </w:r>
          </w:p>
        </w:tc>
        <w:tc>
          <w:tcPr>
            <w:tcW w:w="305" w:type="pct"/>
          </w:tcPr>
          <w:p w:rsidR="00D540B7" w:rsidRPr="0004497E" w:rsidRDefault="00E22471" w:rsidP="0004497E">
            <w:pPr>
              <w:rPr>
                <w:rFonts w:eastAsia="Times New Roman"/>
                <w:sz w:val="24"/>
                <w:szCs w:val="24"/>
                <w:lang w:eastAsia="cs-CZ"/>
              </w:rPr>
            </w:pPr>
            <w:r w:rsidRPr="0004497E">
              <w:rPr>
                <w:rFonts w:eastAsia="Times New Roman"/>
                <w:sz w:val="24"/>
                <w:szCs w:val="24"/>
                <w:lang w:eastAsia="cs-CZ"/>
              </w:rPr>
              <w:t>0</w:t>
            </w:r>
          </w:p>
        </w:tc>
        <w:tc>
          <w:tcPr>
            <w:tcW w:w="305" w:type="pct"/>
          </w:tcPr>
          <w:p w:rsidR="00D540B7" w:rsidRPr="0004497E" w:rsidRDefault="00E22471" w:rsidP="0004497E">
            <w:pPr>
              <w:rPr>
                <w:rFonts w:eastAsia="Times New Roman"/>
                <w:sz w:val="24"/>
                <w:szCs w:val="24"/>
                <w:lang w:eastAsia="cs-CZ"/>
              </w:rPr>
            </w:pPr>
            <w:r w:rsidRPr="0004497E">
              <w:rPr>
                <w:rFonts w:eastAsia="Times New Roman"/>
                <w:sz w:val="24"/>
                <w:szCs w:val="24"/>
                <w:lang w:eastAsia="cs-CZ"/>
              </w:rPr>
              <w:t>0</w:t>
            </w:r>
          </w:p>
        </w:tc>
        <w:tc>
          <w:tcPr>
            <w:tcW w:w="307" w:type="pct"/>
          </w:tcPr>
          <w:p w:rsidR="00D540B7" w:rsidRPr="0004497E" w:rsidRDefault="00E22471" w:rsidP="0004497E">
            <w:pPr>
              <w:rPr>
                <w:rFonts w:eastAsia="Times New Roman"/>
                <w:sz w:val="24"/>
                <w:szCs w:val="24"/>
                <w:lang w:eastAsia="cs-CZ"/>
              </w:rPr>
            </w:pPr>
            <w:r w:rsidRPr="0004497E">
              <w:rPr>
                <w:rFonts w:eastAsia="Times New Roman"/>
                <w:sz w:val="24"/>
                <w:szCs w:val="24"/>
                <w:lang w:eastAsia="cs-CZ"/>
              </w:rPr>
              <w:t>0</w:t>
            </w:r>
          </w:p>
        </w:tc>
        <w:tc>
          <w:tcPr>
            <w:tcW w:w="307" w:type="pct"/>
          </w:tcPr>
          <w:p w:rsidR="00D540B7" w:rsidRPr="0004497E" w:rsidRDefault="00E22471" w:rsidP="0004497E">
            <w:pPr>
              <w:rPr>
                <w:rFonts w:eastAsia="Times New Roman"/>
                <w:sz w:val="24"/>
                <w:szCs w:val="24"/>
                <w:lang w:eastAsia="cs-CZ"/>
              </w:rPr>
            </w:pPr>
            <w:r w:rsidRPr="0004497E">
              <w:rPr>
                <w:rFonts w:eastAsia="Times New Roman"/>
                <w:sz w:val="24"/>
                <w:szCs w:val="24"/>
                <w:lang w:eastAsia="cs-CZ"/>
              </w:rPr>
              <w:t>0</w:t>
            </w:r>
          </w:p>
        </w:tc>
        <w:tc>
          <w:tcPr>
            <w:tcW w:w="307" w:type="pct"/>
          </w:tcPr>
          <w:p w:rsidR="00D540B7" w:rsidRPr="0004497E" w:rsidRDefault="00E22471" w:rsidP="0004497E">
            <w:pPr>
              <w:rPr>
                <w:rFonts w:eastAsia="Times New Roman"/>
                <w:sz w:val="24"/>
                <w:szCs w:val="24"/>
                <w:lang w:eastAsia="cs-CZ"/>
              </w:rPr>
            </w:pPr>
            <w:r w:rsidRPr="0004497E">
              <w:rPr>
                <w:rFonts w:eastAsia="Times New Roman"/>
                <w:sz w:val="24"/>
                <w:szCs w:val="24"/>
                <w:lang w:eastAsia="cs-CZ"/>
              </w:rPr>
              <w:t>0</w:t>
            </w:r>
          </w:p>
        </w:tc>
        <w:tc>
          <w:tcPr>
            <w:tcW w:w="307" w:type="pct"/>
          </w:tcPr>
          <w:p w:rsidR="00D540B7" w:rsidRPr="0004497E" w:rsidRDefault="00E22471" w:rsidP="0004497E">
            <w:pPr>
              <w:rPr>
                <w:rFonts w:eastAsia="Times New Roman"/>
                <w:sz w:val="24"/>
                <w:szCs w:val="24"/>
                <w:lang w:eastAsia="cs-CZ"/>
              </w:rPr>
            </w:pPr>
            <w:r w:rsidRPr="0004497E">
              <w:rPr>
                <w:rFonts w:eastAsia="Times New Roman"/>
                <w:sz w:val="24"/>
                <w:szCs w:val="24"/>
                <w:lang w:eastAsia="cs-CZ"/>
              </w:rPr>
              <w:t>2</w:t>
            </w:r>
          </w:p>
        </w:tc>
        <w:tc>
          <w:tcPr>
            <w:tcW w:w="307" w:type="pct"/>
          </w:tcPr>
          <w:p w:rsidR="00D540B7" w:rsidRPr="0004497E" w:rsidRDefault="00E22471" w:rsidP="0004497E">
            <w:pPr>
              <w:rPr>
                <w:rFonts w:eastAsia="Times New Roman"/>
                <w:sz w:val="24"/>
                <w:szCs w:val="24"/>
                <w:lang w:eastAsia="cs-CZ"/>
              </w:rPr>
            </w:pPr>
            <w:r w:rsidRPr="0004497E">
              <w:rPr>
                <w:rFonts w:eastAsia="Times New Roman"/>
                <w:sz w:val="24"/>
                <w:szCs w:val="24"/>
                <w:lang w:eastAsia="cs-CZ"/>
              </w:rPr>
              <w:t>0</w:t>
            </w:r>
          </w:p>
        </w:tc>
        <w:tc>
          <w:tcPr>
            <w:tcW w:w="307" w:type="pct"/>
          </w:tcPr>
          <w:p w:rsidR="00D540B7" w:rsidRPr="0004497E" w:rsidRDefault="00E22471" w:rsidP="0004497E">
            <w:pPr>
              <w:rPr>
                <w:rFonts w:eastAsia="Times New Roman"/>
                <w:sz w:val="24"/>
                <w:szCs w:val="24"/>
                <w:lang w:eastAsia="cs-CZ"/>
              </w:rPr>
            </w:pPr>
            <w:r w:rsidRPr="0004497E">
              <w:rPr>
                <w:rFonts w:eastAsia="Times New Roman"/>
                <w:sz w:val="24"/>
                <w:szCs w:val="24"/>
                <w:lang w:eastAsia="cs-CZ"/>
              </w:rPr>
              <w:t>0</w:t>
            </w:r>
          </w:p>
        </w:tc>
        <w:tc>
          <w:tcPr>
            <w:tcW w:w="304" w:type="pct"/>
          </w:tcPr>
          <w:p w:rsidR="00D540B7" w:rsidRPr="0004497E" w:rsidRDefault="00E22471" w:rsidP="0004497E">
            <w:pPr>
              <w:rPr>
                <w:rFonts w:eastAsia="Times New Roman"/>
                <w:sz w:val="24"/>
                <w:szCs w:val="24"/>
                <w:lang w:eastAsia="cs-CZ"/>
              </w:rPr>
            </w:pPr>
            <w:r w:rsidRPr="0004497E">
              <w:rPr>
                <w:rFonts w:eastAsia="Times New Roman"/>
                <w:sz w:val="24"/>
                <w:szCs w:val="24"/>
                <w:lang w:eastAsia="cs-CZ"/>
              </w:rPr>
              <w:t>2</w:t>
            </w:r>
          </w:p>
        </w:tc>
      </w:tr>
    </w:tbl>
    <w:p w:rsidR="00D540B7" w:rsidRPr="0004497E" w:rsidRDefault="00D540B7" w:rsidP="0004497E">
      <w:pPr>
        <w:rPr>
          <w:rFonts w:eastAsia="Times New Roman"/>
          <w:sz w:val="24"/>
          <w:szCs w:val="24"/>
          <w:lang w:eastAsia="cs-CZ"/>
        </w:rPr>
      </w:pPr>
    </w:p>
    <w:p w:rsidR="00D540B7" w:rsidRPr="0004497E" w:rsidRDefault="00D540B7" w:rsidP="0004497E">
      <w:pPr>
        <w:rPr>
          <w:rFonts w:eastAsia="Times New Roman"/>
          <w:sz w:val="24"/>
          <w:szCs w:val="24"/>
          <w:lang w:eastAsia="cs-CZ"/>
        </w:rPr>
      </w:pPr>
    </w:p>
    <w:p w:rsidR="00D540B7" w:rsidRPr="001E2D30" w:rsidRDefault="001E2D30" w:rsidP="001E2D30">
      <w:pPr>
        <w:pStyle w:val="Odstavecseseznamem"/>
        <w:numPr>
          <w:ilvl w:val="0"/>
          <w:numId w:val="20"/>
        </w:numPr>
        <w:rPr>
          <w:rFonts w:eastAsia="Times New Roman"/>
          <w:sz w:val="24"/>
          <w:szCs w:val="24"/>
          <w:lang w:eastAsia="cs-CZ"/>
        </w:rPr>
      </w:pPr>
      <w:r w:rsidRPr="001E2D30">
        <w:rPr>
          <w:rFonts w:eastAsia="Times New Roman"/>
          <w:b/>
          <w:iCs/>
          <w:sz w:val="24"/>
          <w:szCs w:val="24"/>
          <w:u w:val="single"/>
          <w:lang w:eastAsia="cs-CZ"/>
        </w:rPr>
        <w:t>N</w:t>
      </w:r>
      <w:r w:rsidR="00D540B7" w:rsidRPr="001E2D30">
        <w:rPr>
          <w:rFonts w:eastAsia="Times New Roman"/>
          <w:b/>
          <w:iCs/>
          <w:sz w:val="24"/>
          <w:szCs w:val="24"/>
          <w:u w:val="single"/>
          <w:lang w:eastAsia="cs-CZ"/>
        </w:rPr>
        <w:t>aplňování cílů, opatření a aktivit</w:t>
      </w:r>
      <w:r w:rsidR="00D540B7" w:rsidRPr="001E2D30">
        <w:rPr>
          <w:rFonts w:eastAsia="Times New Roman"/>
          <w:iCs/>
          <w:sz w:val="24"/>
          <w:szCs w:val="24"/>
          <w:lang w:eastAsia="cs-CZ"/>
        </w:rPr>
        <w:t xml:space="preserve"> vyplývajících z Dlouhodobého záměru vzdělávání a rozvoje vzdělávací soustavy hlavního města Prahy 2016 – 2020.</w:t>
      </w:r>
    </w:p>
    <w:p w:rsidR="00D540B7" w:rsidRPr="0004497E" w:rsidRDefault="00D540B7" w:rsidP="0004497E">
      <w:pPr>
        <w:rPr>
          <w:rFonts w:eastAsia="Times New Roman"/>
          <w:sz w:val="24"/>
          <w:szCs w:val="24"/>
          <w:lang w:eastAsia="cs-CZ"/>
        </w:rPr>
      </w:pPr>
    </w:p>
    <w:p w:rsidR="004A5300" w:rsidRPr="0004497E" w:rsidRDefault="004A5300" w:rsidP="0004497E">
      <w:pPr>
        <w:rPr>
          <w:rFonts w:eastAsia="Times New Roman"/>
          <w:sz w:val="24"/>
          <w:szCs w:val="24"/>
          <w:lang w:eastAsia="cs-CZ"/>
        </w:rPr>
      </w:pPr>
    </w:p>
    <w:p w:rsidR="0017677D" w:rsidRPr="0004497E" w:rsidRDefault="0017677D" w:rsidP="0004497E">
      <w:pPr>
        <w:rPr>
          <w:sz w:val="24"/>
          <w:szCs w:val="24"/>
        </w:rPr>
      </w:pPr>
      <w:r w:rsidRPr="0004497E">
        <w:rPr>
          <w:sz w:val="24"/>
          <w:szCs w:val="24"/>
        </w:rPr>
        <w:t xml:space="preserve">   Cíl koncepce školy by měl vždy směřovat k vizi školy. S vizí školy by se měli ztotožnit nejen učitelé a žáci, ale i jejich rodiče a široká veřejnost, která se o školu zajímá. </w:t>
      </w:r>
    </w:p>
    <w:p w:rsidR="0017677D" w:rsidRPr="0004497E" w:rsidRDefault="0017677D" w:rsidP="0004497E">
      <w:pPr>
        <w:rPr>
          <w:sz w:val="24"/>
          <w:szCs w:val="24"/>
        </w:rPr>
      </w:pPr>
      <w:r w:rsidRPr="0004497E">
        <w:rPr>
          <w:sz w:val="24"/>
          <w:szCs w:val="24"/>
        </w:rPr>
        <w:t xml:space="preserve">   Vize školy je být i nadále školou s rozšířenou výukou cizích jazyků, být fakultní školou Pedagogické fakulty UK a spolupracovat i se středními školami, které připravují pedagogické pracovníky. V rámci výuky jazyků je důležitá dlouhodobá spolupráce s Gymnáziem v Burgkunstadtu. Škola bude i nadále školou pro všechny děti, poskytne kvalitní vzdělání i dětem se speciálními vzdělávacími potřebami a dětem nadaným</w:t>
      </w:r>
      <w:r w:rsidR="004D66D6">
        <w:rPr>
          <w:sz w:val="24"/>
          <w:szCs w:val="24"/>
        </w:rPr>
        <w:t xml:space="preserve"> podněty</w:t>
      </w:r>
      <w:r w:rsidRPr="0004497E">
        <w:rPr>
          <w:sz w:val="24"/>
          <w:szCs w:val="24"/>
        </w:rPr>
        <w:t xml:space="preserve">. </w:t>
      </w:r>
    </w:p>
    <w:p w:rsidR="0017677D" w:rsidRPr="0004497E" w:rsidRDefault="0017677D" w:rsidP="0004497E">
      <w:pPr>
        <w:rPr>
          <w:sz w:val="24"/>
          <w:szCs w:val="24"/>
        </w:rPr>
      </w:pPr>
      <w:r w:rsidRPr="0004497E">
        <w:rPr>
          <w:sz w:val="24"/>
          <w:szCs w:val="24"/>
        </w:rPr>
        <w:t xml:space="preserve">   Všechny vzdělávací strategie sledují dosažení vize školy. Výchovné a vzdělávací strategie jsou společné pro všechny učitele dané školy. Mají konkretizovat, jaké postupy, metody a formy práce, příležitosti a aktivity budou všichni učitelé uplatňovat bez ohledu na to, jaký vyučovací předmět učí. </w:t>
      </w:r>
    </w:p>
    <w:p w:rsidR="0017677D" w:rsidRPr="0004497E" w:rsidRDefault="0017677D" w:rsidP="0004497E">
      <w:pPr>
        <w:rPr>
          <w:sz w:val="24"/>
          <w:szCs w:val="24"/>
        </w:rPr>
      </w:pPr>
      <w:r w:rsidRPr="0004497E">
        <w:rPr>
          <w:sz w:val="24"/>
          <w:szCs w:val="24"/>
        </w:rPr>
        <w:t xml:space="preserve">   Za velmi důležité považuji dodržování již úspěšně zavedených tradic školy, zapojování školy do dalších projektů, otevírání školy zejména rodičovské veřejnosti a novým podnětům. </w:t>
      </w:r>
    </w:p>
    <w:p w:rsidR="0017677D" w:rsidRPr="0004497E" w:rsidRDefault="0017677D" w:rsidP="0004497E">
      <w:pPr>
        <w:rPr>
          <w:sz w:val="24"/>
          <w:szCs w:val="24"/>
        </w:rPr>
      </w:pPr>
      <w:r w:rsidRPr="0004497E">
        <w:rPr>
          <w:sz w:val="24"/>
          <w:szCs w:val="24"/>
        </w:rPr>
        <w:t xml:space="preserve">Součástí koncepce je i kultura školy, kterou tvoří pedagogové a další zaměstnanci. Je založena na vzájemném respektování a slušném chování a korektních vzájemných vztahů, a to nejen navzájem, ale i s žáky a jejich rodiči. </w:t>
      </w:r>
    </w:p>
    <w:p w:rsidR="0017677D" w:rsidRPr="0004497E" w:rsidRDefault="0017677D" w:rsidP="0004497E">
      <w:pPr>
        <w:rPr>
          <w:sz w:val="24"/>
          <w:szCs w:val="24"/>
        </w:rPr>
      </w:pPr>
      <w:r w:rsidRPr="0004497E">
        <w:rPr>
          <w:sz w:val="24"/>
          <w:szCs w:val="24"/>
        </w:rPr>
        <w:t xml:space="preserve">   V tomto školním roce docházelo k naplňování vize i koncepce záměru vzdělávání a rozvoje vzdělávací soustavy hlavního města Prahy.</w:t>
      </w:r>
    </w:p>
    <w:p w:rsidR="008F2924" w:rsidRPr="0004497E" w:rsidRDefault="008F2924" w:rsidP="0004497E">
      <w:pPr>
        <w:rPr>
          <w:rFonts w:eastAsia="Times New Roman"/>
          <w:sz w:val="24"/>
          <w:szCs w:val="24"/>
          <w:lang w:eastAsia="cs-CZ"/>
        </w:rPr>
      </w:pPr>
    </w:p>
    <w:p w:rsidR="004A5300" w:rsidRPr="0004497E" w:rsidRDefault="004A5300" w:rsidP="0004497E">
      <w:pPr>
        <w:rPr>
          <w:rFonts w:eastAsia="Times New Roman"/>
          <w:sz w:val="24"/>
          <w:szCs w:val="24"/>
          <w:lang w:eastAsia="cs-CZ"/>
        </w:rPr>
      </w:pPr>
    </w:p>
    <w:p w:rsidR="00D540B7" w:rsidRPr="001E2D30" w:rsidRDefault="001E2D30" w:rsidP="001E2D30">
      <w:pPr>
        <w:pStyle w:val="Odstavecseseznamem"/>
        <w:numPr>
          <w:ilvl w:val="0"/>
          <w:numId w:val="20"/>
        </w:numPr>
        <w:rPr>
          <w:rFonts w:eastAsia="Times New Roman"/>
          <w:b/>
          <w:sz w:val="24"/>
          <w:szCs w:val="24"/>
          <w:u w:val="single"/>
          <w:lang w:eastAsia="cs-CZ"/>
        </w:rPr>
      </w:pPr>
      <w:r w:rsidRPr="001E2D30">
        <w:rPr>
          <w:rFonts w:eastAsia="Times New Roman"/>
          <w:b/>
          <w:iCs/>
          <w:sz w:val="24"/>
          <w:szCs w:val="24"/>
          <w:u w:val="single"/>
          <w:lang w:eastAsia="cs-CZ"/>
        </w:rPr>
        <w:t>I</w:t>
      </w:r>
      <w:r w:rsidR="00D540B7" w:rsidRPr="001E2D30">
        <w:rPr>
          <w:rFonts w:eastAsia="Times New Roman"/>
          <w:b/>
          <w:iCs/>
          <w:sz w:val="24"/>
          <w:szCs w:val="24"/>
          <w:u w:val="single"/>
          <w:lang w:eastAsia="cs-CZ"/>
        </w:rPr>
        <w:t>nformace o počtech žáků ve škole s odlišným mateřským jazykem ve vztahu ke znalosti českého jazyka</w:t>
      </w:r>
    </w:p>
    <w:p w:rsidR="008F2924" w:rsidRPr="0004497E" w:rsidRDefault="008F2924" w:rsidP="0004497E">
      <w:pPr>
        <w:rPr>
          <w:rFonts w:eastAsia="Times New Roman"/>
          <w:iCs/>
          <w:sz w:val="24"/>
          <w:szCs w:val="24"/>
          <w:u w:val="single"/>
          <w:lang w:eastAsia="cs-CZ"/>
        </w:rPr>
      </w:pPr>
    </w:p>
    <w:p w:rsidR="008F2924" w:rsidRPr="0004497E" w:rsidRDefault="008F2924" w:rsidP="0004497E">
      <w:pPr>
        <w:rPr>
          <w:rFonts w:eastAsia="Times New Roman"/>
          <w:iCs/>
          <w:sz w:val="24"/>
          <w:szCs w:val="24"/>
          <w:u w:val="single"/>
          <w:lang w:eastAsia="cs-CZ"/>
        </w:rPr>
      </w:pPr>
    </w:p>
    <w:p w:rsidR="008F2924" w:rsidRPr="0004497E" w:rsidRDefault="008F2924" w:rsidP="0004497E">
      <w:pPr>
        <w:rPr>
          <w:rFonts w:eastAsia="Times New Roman"/>
          <w:sz w:val="24"/>
          <w:szCs w:val="24"/>
          <w:u w:val="single"/>
          <w:lang w:eastAsia="cs-CZ"/>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5"/>
        <w:gridCol w:w="3916"/>
      </w:tblGrid>
      <w:tr w:rsidR="00D540B7" w:rsidRPr="0004497E" w:rsidTr="00E16558">
        <w:trPr>
          <w:trHeight w:val="443"/>
        </w:trPr>
        <w:tc>
          <w:tcPr>
            <w:tcW w:w="7831" w:type="dxa"/>
            <w:gridSpan w:val="2"/>
            <w:shd w:val="clear" w:color="auto" w:fill="auto"/>
            <w:vAlign w:val="center"/>
          </w:tcPr>
          <w:p w:rsidR="00D540B7" w:rsidRPr="0004497E" w:rsidRDefault="00D540B7" w:rsidP="0004497E">
            <w:pPr>
              <w:rPr>
                <w:rFonts w:eastAsia="Times New Roman"/>
                <w:sz w:val="24"/>
                <w:szCs w:val="24"/>
                <w:lang w:eastAsia="cs-CZ"/>
              </w:rPr>
            </w:pPr>
            <w:r w:rsidRPr="0004497E">
              <w:rPr>
                <w:rFonts w:eastAsia="Times New Roman"/>
                <w:sz w:val="24"/>
                <w:szCs w:val="24"/>
                <w:lang w:eastAsia="cs-CZ"/>
              </w:rPr>
              <w:t>Zjišťování počtu dětí s potřebou podpory doučování českého jazyka</w:t>
            </w:r>
          </w:p>
        </w:tc>
      </w:tr>
      <w:tr w:rsidR="00D540B7" w:rsidRPr="0004497E" w:rsidTr="004A5300">
        <w:tc>
          <w:tcPr>
            <w:tcW w:w="3915" w:type="dxa"/>
            <w:shd w:val="clear" w:color="auto" w:fill="auto"/>
            <w:vAlign w:val="center"/>
          </w:tcPr>
          <w:p w:rsidR="00E16558" w:rsidRDefault="00E16558" w:rsidP="0004497E">
            <w:pPr>
              <w:rPr>
                <w:rFonts w:eastAsia="Times New Roman"/>
                <w:sz w:val="24"/>
                <w:szCs w:val="24"/>
                <w:lang w:eastAsia="cs-CZ"/>
              </w:rPr>
            </w:pPr>
            <w:r w:rsidRPr="0004497E">
              <w:rPr>
                <w:rFonts w:eastAsia="Times New Roman"/>
                <w:sz w:val="24"/>
                <w:szCs w:val="24"/>
                <w:lang w:eastAsia="cs-CZ"/>
              </w:rPr>
              <w:t>Stupeň znalosti ČJ</w:t>
            </w:r>
          </w:p>
          <w:p w:rsidR="006B6BFE" w:rsidRPr="0004497E" w:rsidRDefault="006B6BFE" w:rsidP="0004497E">
            <w:pPr>
              <w:rPr>
                <w:rFonts w:eastAsia="Times New Roman"/>
                <w:sz w:val="24"/>
                <w:szCs w:val="24"/>
                <w:lang w:eastAsia="cs-CZ"/>
              </w:rPr>
            </w:pPr>
          </w:p>
        </w:tc>
        <w:tc>
          <w:tcPr>
            <w:tcW w:w="3916" w:type="dxa"/>
            <w:shd w:val="clear" w:color="auto" w:fill="auto"/>
            <w:vAlign w:val="center"/>
          </w:tcPr>
          <w:p w:rsidR="00D540B7" w:rsidRPr="0004497E" w:rsidRDefault="00D540B7" w:rsidP="0004497E">
            <w:pPr>
              <w:rPr>
                <w:rFonts w:eastAsia="Times New Roman"/>
                <w:sz w:val="24"/>
                <w:szCs w:val="24"/>
                <w:lang w:eastAsia="cs-CZ"/>
              </w:rPr>
            </w:pPr>
            <w:r w:rsidRPr="0004497E">
              <w:rPr>
                <w:rFonts w:eastAsia="Times New Roman"/>
                <w:sz w:val="24"/>
                <w:szCs w:val="24"/>
                <w:lang w:eastAsia="cs-CZ"/>
              </w:rPr>
              <w:t>Počet dětí</w:t>
            </w:r>
          </w:p>
        </w:tc>
      </w:tr>
      <w:tr w:rsidR="00D540B7" w:rsidRPr="0004497E" w:rsidTr="004A5300">
        <w:tc>
          <w:tcPr>
            <w:tcW w:w="3915" w:type="dxa"/>
            <w:shd w:val="clear" w:color="auto" w:fill="auto"/>
            <w:vAlign w:val="center"/>
          </w:tcPr>
          <w:p w:rsidR="00D540B7" w:rsidRPr="0004497E" w:rsidRDefault="00D540B7" w:rsidP="0004497E">
            <w:pPr>
              <w:rPr>
                <w:rFonts w:eastAsia="Times New Roman"/>
                <w:sz w:val="24"/>
                <w:szCs w:val="24"/>
                <w:lang w:eastAsia="cs-CZ"/>
              </w:rPr>
            </w:pPr>
            <w:r w:rsidRPr="0004497E">
              <w:rPr>
                <w:rFonts w:eastAsia="Times New Roman"/>
                <w:sz w:val="24"/>
                <w:szCs w:val="24"/>
                <w:lang w:eastAsia="cs-CZ"/>
              </w:rPr>
              <w:t>Úplná neznalost ČJ</w:t>
            </w:r>
          </w:p>
        </w:tc>
        <w:tc>
          <w:tcPr>
            <w:tcW w:w="3916" w:type="dxa"/>
            <w:shd w:val="clear" w:color="auto" w:fill="auto"/>
            <w:vAlign w:val="center"/>
          </w:tcPr>
          <w:p w:rsidR="00D540B7" w:rsidRPr="0004497E" w:rsidRDefault="00FB776E" w:rsidP="0004497E">
            <w:pPr>
              <w:rPr>
                <w:rFonts w:eastAsia="Times New Roman"/>
                <w:sz w:val="24"/>
                <w:szCs w:val="24"/>
                <w:lang w:eastAsia="cs-CZ"/>
              </w:rPr>
            </w:pPr>
            <w:r w:rsidRPr="0004497E">
              <w:rPr>
                <w:rFonts w:eastAsia="Times New Roman"/>
                <w:sz w:val="24"/>
                <w:szCs w:val="24"/>
                <w:lang w:eastAsia="cs-CZ"/>
              </w:rPr>
              <w:t>0</w:t>
            </w:r>
          </w:p>
        </w:tc>
      </w:tr>
      <w:tr w:rsidR="00D540B7" w:rsidRPr="0004497E" w:rsidTr="004A5300">
        <w:tc>
          <w:tcPr>
            <w:tcW w:w="3915" w:type="dxa"/>
            <w:shd w:val="clear" w:color="auto" w:fill="auto"/>
            <w:vAlign w:val="center"/>
          </w:tcPr>
          <w:p w:rsidR="00D540B7" w:rsidRPr="0004497E" w:rsidRDefault="00D540B7" w:rsidP="0004497E">
            <w:pPr>
              <w:rPr>
                <w:rFonts w:eastAsia="Times New Roman"/>
                <w:sz w:val="24"/>
                <w:szCs w:val="24"/>
                <w:lang w:eastAsia="cs-CZ"/>
              </w:rPr>
            </w:pPr>
            <w:r w:rsidRPr="0004497E">
              <w:rPr>
                <w:rFonts w:eastAsia="Times New Roman"/>
                <w:sz w:val="24"/>
                <w:szCs w:val="24"/>
                <w:lang w:eastAsia="cs-CZ"/>
              </w:rPr>
              <w:t>Nedostatečná znalost ČJ</w:t>
            </w:r>
          </w:p>
          <w:p w:rsidR="008F2924" w:rsidRPr="0004497E" w:rsidRDefault="008F2924" w:rsidP="0004497E">
            <w:pPr>
              <w:rPr>
                <w:rFonts w:eastAsia="Times New Roman"/>
                <w:sz w:val="24"/>
                <w:szCs w:val="24"/>
                <w:lang w:eastAsia="cs-CZ"/>
              </w:rPr>
            </w:pPr>
          </w:p>
          <w:p w:rsidR="008F2924" w:rsidRPr="0004497E" w:rsidRDefault="008F2924" w:rsidP="0004497E">
            <w:pPr>
              <w:rPr>
                <w:rFonts w:eastAsia="Times New Roman"/>
                <w:sz w:val="24"/>
                <w:szCs w:val="24"/>
                <w:lang w:eastAsia="cs-CZ"/>
              </w:rPr>
            </w:pPr>
          </w:p>
        </w:tc>
        <w:tc>
          <w:tcPr>
            <w:tcW w:w="3916" w:type="dxa"/>
            <w:shd w:val="clear" w:color="auto" w:fill="auto"/>
            <w:vAlign w:val="center"/>
          </w:tcPr>
          <w:p w:rsidR="00D540B7" w:rsidRPr="0004497E" w:rsidRDefault="00FB776E" w:rsidP="0004497E">
            <w:pPr>
              <w:rPr>
                <w:rFonts w:eastAsia="Times New Roman"/>
                <w:sz w:val="24"/>
                <w:szCs w:val="24"/>
                <w:lang w:eastAsia="cs-CZ"/>
              </w:rPr>
            </w:pPr>
            <w:r w:rsidRPr="0004497E">
              <w:rPr>
                <w:rFonts w:eastAsia="Times New Roman"/>
                <w:sz w:val="24"/>
                <w:szCs w:val="24"/>
                <w:lang w:eastAsia="cs-CZ"/>
              </w:rPr>
              <w:t>1</w:t>
            </w:r>
          </w:p>
        </w:tc>
      </w:tr>
      <w:tr w:rsidR="00D540B7" w:rsidRPr="0004497E" w:rsidTr="004A5300">
        <w:tc>
          <w:tcPr>
            <w:tcW w:w="3915" w:type="dxa"/>
            <w:shd w:val="clear" w:color="auto" w:fill="auto"/>
            <w:vAlign w:val="center"/>
          </w:tcPr>
          <w:p w:rsidR="00D540B7" w:rsidRPr="0004497E" w:rsidRDefault="00D540B7" w:rsidP="0004497E">
            <w:pPr>
              <w:rPr>
                <w:rFonts w:eastAsia="Times New Roman"/>
                <w:sz w:val="24"/>
                <w:szCs w:val="24"/>
                <w:lang w:eastAsia="cs-CZ"/>
              </w:rPr>
            </w:pPr>
            <w:r w:rsidRPr="0004497E">
              <w:rPr>
                <w:rFonts w:eastAsia="Times New Roman"/>
                <w:sz w:val="24"/>
                <w:szCs w:val="24"/>
                <w:lang w:eastAsia="cs-CZ"/>
              </w:rPr>
              <w:t>Znalost ČJ s potřebou doučování</w:t>
            </w:r>
          </w:p>
        </w:tc>
        <w:tc>
          <w:tcPr>
            <w:tcW w:w="3916" w:type="dxa"/>
            <w:shd w:val="clear" w:color="auto" w:fill="auto"/>
            <w:vAlign w:val="center"/>
          </w:tcPr>
          <w:p w:rsidR="00D540B7" w:rsidRPr="0004497E" w:rsidRDefault="00FB776E" w:rsidP="0004497E">
            <w:pPr>
              <w:rPr>
                <w:rFonts w:eastAsia="Times New Roman"/>
                <w:sz w:val="24"/>
                <w:szCs w:val="24"/>
                <w:lang w:eastAsia="cs-CZ"/>
              </w:rPr>
            </w:pPr>
            <w:r w:rsidRPr="0004497E">
              <w:rPr>
                <w:rFonts w:eastAsia="Times New Roman"/>
                <w:sz w:val="24"/>
                <w:szCs w:val="24"/>
                <w:lang w:eastAsia="cs-CZ"/>
              </w:rPr>
              <w:t>0</w:t>
            </w:r>
          </w:p>
        </w:tc>
      </w:tr>
    </w:tbl>
    <w:p w:rsidR="00F7424D" w:rsidRPr="0004497E" w:rsidRDefault="00F7424D" w:rsidP="0004497E">
      <w:pPr>
        <w:rPr>
          <w:rFonts w:eastAsia="Times New Roman"/>
          <w:sz w:val="24"/>
          <w:szCs w:val="24"/>
          <w:lang w:eastAsia="cs-CZ"/>
        </w:rPr>
      </w:pPr>
    </w:p>
    <w:p w:rsidR="00F7424D" w:rsidRPr="0004497E" w:rsidRDefault="00F7424D" w:rsidP="0004497E">
      <w:pPr>
        <w:rPr>
          <w:rFonts w:eastAsia="Times New Roman"/>
          <w:sz w:val="24"/>
          <w:szCs w:val="24"/>
          <w:lang w:eastAsia="cs-CZ"/>
        </w:rPr>
      </w:pPr>
    </w:p>
    <w:p w:rsidR="008F2924" w:rsidRPr="001E2D30" w:rsidRDefault="001E2D30" w:rsidP="001E2D30">
      <w:pPr>
        <w:pStyle w:val="Odstavecseseznamem"/>
        <w:numPr>
          <w:ilvl w:val="0"/>
          <w:numId w:val="20"/>
        </w:numPr>
        <w:rPr>
          <w:rFonts w:eastAsia="Times New Roman"/>
          <w:b/>
          <w:sz w:val="24"/>
          <w:szCs w:val="24"/>
          <w:lang w:eastAsia="cs-CZ"/>
        </w:rPr>
      </w:pPr>
      <w:r w:rsidRPr="001E2D30">
        <w:rPr>
          <w:rFonts w:eastAsia="Times New Roman"/>
          <w:b/>
          <w:iCs/>
          <w:sz w:val="24"/>
          <w:szCs w:val="24"/>
          <w:u w:val="single"/>
          <w:lang w:eastAsia="cs-CZ"/>
        </w:rPr>
        <w:t>D</w:t>
      </w:r>
      <w:r w:rsidR="00F7424D" w:rsidRPr="001E2D30">
        <w:rPr>
          <w:rFonts w:eastAsia="Times New Roman"/>
          <w:b/>
          <w:iCs/>
          <w:sz w:val="24"/>
          <w:szCs w:val="24"/>
          <w:u w:val="single"/>
          <w:lang w:eastAsia="cs-CZ"/>
        </w:rPr>
        <w:t xml:space="preserve">alší údaje o </w:t>
      </w:r>
      <w:r w:rsidR="00F7424D" w:rsidRPr="001E2D30">
        <w:rPr>
          <w:rFonts w:eastAsia="Times New Roman"/>
          <w:b/>
          <w:sz w:val="24"/>
          <w:szCs w:val="24"/>
          <w:u w:val="single"/>
          <w:lang w:eastAsia="cs-CZ"/>
        </w:rPr>
        <w:t>ZŠ</w:t>
      </w:r>
      <w:r w:rsidR="00F7424D" w:rsidRPr="001E2D30">
        <w:rPr>
          <w:rFonts w:eastAsia="Times New Roman"/>
          <w:b/>
          <w:iCs/>
          <w:sz w:val="24"/>
          <w:szCs w:val="24"/>
          <w:u w:val="single"/>
          <w:lang w:eastAsia="cs-CZ"/>
        </w:rPr>
        <w:t>, které považujete za důležité</w:t>
      </w:r>
      <w:r w:rsidR="00F7424D" w:rsidRPr="001E2D30">
        <w:rPr>
          <w:rFonts w:eastAsia="Times New Roman"/>
          <w:b/>
          <w:iCs/>
          <w:sz w:val="24"/>
          <w:szCs w:val="24"/>
          <w:lang w:eastAsia="cs-CZ"/>
        </w:rPr>
        <w:t xml:space="preserve"> </w:t>
      </w:r>
    </w:p>
    <w:p w:rsidR="008F2924" w:rsidRPr="0004497E" w:rsidRDefault="008F2924" w:rsidP="0004497E">
      <w:pPr>
        <w:rPr>
          <w:rFonts w:eastAsia="Times New Roman"/>
          <w:sz w:val="24"/>
          <w:szCs w:val="24"/>
          <w:lang w:eastAsia="cs-CZ"/>
        </w:rPr>
      </w:pPr>
    </w:p>
    <w:p w:rsidR="00663B58" w:rsidRPr="0004497E" w:rsidRDefault="00663B58" w:rsidP="0004497E">
      <w:pPr>
        <w:rPr>
          <w:sz w:val="24"/>
          <w:szCs w:val="24"/>
        </w:rPr>
      </w:pPr>
      <w:r w:rsidRPr="0004497E">
        <w:rPr>
          <w:sz w:val="24"/>
          <w:szCs w:val="24"/>
        </w:rPr>
        <w:t xml:space="preserve">Škola hospodařila v podstatě se stejným příspěvkem od zřizovatele jako v minulém roce, </w:t>
      </w:r>
      <w:r w:rsidR="00277F63" w:rsidRPr="0004497E">
        <w:rPr>
          <w:sz w:val="24"/>
          <w:szCs w:val="24"/>
        </w:rPr>
        <w:t>tj. 6 mil.</w:t>
      </w:r>
      <w:r w:rsidRPr="0004497E">
        <w:rPr>
          <w:sz w:val="24"/>
          <w:szCs w:val="24"/>
        </w:rPr>
        <w:t xml:space="preserve"> Kč. V porovnání dvou uplynulých účetních let 2016 a 2017 došlo k výrazné úspoře provozních nákladů. Náklady na teplo o téměř 800 tis. Kč, klesly ale i další náklady. Celková úspora byla jen za energie téměř 1 mil. Kč. Veškeré uspořené finance byly dále použity na zlepšení vybavenosti školy v oblasti ICT:</w:t>
      </w:r>
    </w:p>
    <w:p w:rsidR="00663B58" w:rsidRPr="0004497E" w:rsidRDefault="00663B58" w:rsidP="0004497E">
      <w:pPr>
        <w:rPr>
          <w:sz w:val="24"/>
          <w:szCs w:val="24"/>
        </w:rPr>
      </w:pPr>
    </w:p>
    <w:p w:rsidR="00663B58" w:rsidRPr="006B6BFE" w:rsidRDefault="00663B58" w:rsidP="0004497E">
      <w:pPr>
        <w:rPr>
          <w:b/>
          <w:sz w:val="24"/>
          <w:szCs w:val="24"/>
          <w:u w:val="single"/>
        </w:rPr>
      </w:pPr>
      <w:r w:rsidRPr="006B6BFE">
        <w:rPr>
          <w:b/>
          <w:sz w:val="24"/>
          <w:szCs w:val="24"/>
          <w:u w:val="single"/>
        </w:rPr>
        <w:t>Výchozí stav ICT – podzim 2016</w:t>
      </w:r>
    </w:p>
    <w:p w:rsidR="00663B58" w:rsidRPr="0004497E" w:rsidRDefault="00663B58" w:rsidP="0004497E">
      <w:pPr>
        <w:rPr>
          <w:rFonts w:eastAsia="Times New Roman"/>
          <w:kern w:val="1"/>
          <w:sz w:val="24"/>
          <w:szCs w:val="24"/>
          <w:lang w:eastAsia="zh-CN" w:bidi="hi-IN"/>
        </w:rPr>
      </w:pPr>
      <w:r w:rsidRPr="0004497E">
        <w:rPr>
          <w:rFonts w:eastAsia="Times New Roman"/>
          <w:kern w:val="1"/>
          <w:sz w:val="24"/>
          <w:szCs w:val="24"/>
          <w:lang w:eastAsia="zh-CN" w:bidi="hi-IN"/>
        </w:rPr>
        <w:t>Síť:  datová síť realizovaná pomocí kabeláže Cat5e, v 16 případech rozbočená na 10 Mbit přípojku pomocí dělení párů – čímž byla nouzově zvýšena kapacita přípojných míst na úkor 100 Mbit rychlosti. Hlavním výchozím přípojným místem byla učebna se sloupem, kde v racku byl umístěn 100 Mbit switch bez managementu. Po budově byly připojeny 5-8 portové switche  kvůli zvýšení kapacity přípojných míst bez záložních zdrojů a bez uvedení umístění v dokumentaci. Toto se odehrávalo živelně bez předchozího uvážení a bez napojení na záložní zdroje a spol. Velmi často se pak stávalo, že určitá část budov datově vypadla</w:t>
      </w:r>
      <w:r w:rsidR="008F2924" w:rsidRPr="0004497E">
        <w:rPr>
          <w:rFonts w:eastAsia="Times New Roman"/>
          <w:kern w:val="1"/>
          <w:sz w:val="24"/>
          <w:szCs w:val="24"/>
          <w:lang w:eastAsia="zh-CN" w:bidi="hi-IN"/>
        </w:rPr>
        <w:t xml:space="preserve"> </w:t>
      </w:r>
      <w:r w:rsidRPr="0004497E">
        <w:rPr>
          <w:rFonts w:eastAsia="Times New Roman"/>
          <w:kern w:val="1"/>
          <w:sz w:val="24"/>
          <w:szCs w:val="24"/>
          <w:lang w:eastAsia="zh-CN" w:bidi="hi-IN"/>
        </w:rPr>
        <w:t>a lokalizací závad</w:t>
      </w:r>
      <w:r w:rsidR="00E16558" w:rsidRPr="0004497E">
        <w:rPr>
          <w:rFonts w:eastAsia="Times New Roman"/>
          <w:kern w:val="1"/>
          <w:sz w:val="24"/>
          <w:szCs w:val="24"/>
          <w:lang w:eastAsia="zh-CN" w:bidi="hi-IN"/>
        </w:rPr>
        <w:t>y se pak strávilo mnoho hodin. S</w:t>
      </w:r>
      <w:r w:rsidRPr="0004497E">
        <w:rPr>
          <w:rFonts w:eastAsia="Times New Roman"/>
          <w:kern w:val="1"/>
          <w:sz w:val="24"/>
          <w:szCs w:val="24"/>
          <w:lang w:eastAsia="zh-CN" w:bidi="hi-IN"/>
        </w:rPr>
        <w:t>tav počítačové sítě a její prvky byly poplatné své době, nebyl zde znát jakýkoliv vývoj vpřed, IT support školy pouze zařízení udržoval v chodu při použití minimálních finančních prostředků, nebyl zde kladen důraz na jakýkoliv rozvoj v této oblasti</w:t>
      </w:r>
    </w:p>
    <w:p w:rsidR="00663B58" w:rsidRPr="0004497E" w:rsidRDefault="00663B58" w:rsidP="0004497E">
      <w:pPr>
        <w:rPr>
          <w:sz w:val="24"/>
          <w:szCs w:val="24"/>
        </w:rPr>
      </w:pPr>
    </w:p>
    <w:p w:rsidR="00663B58" w:rsidRPr="006B6BFE" w:rsidRDefault="00663B58" w:rsidP="0004497E">
      <w:pPr>
        <w:rPr>
          <w:b/>
          <w:sz w:val="24"/>
          <w:szCs w:val="24"/>
          <w:u w:val="single"/>
        </w:rPr>
      </w:pPr>
      <w:r w:rsidRPr="006B6BFE">
        <w:rPr>
          <w:b/>
          <w:sz w:val="24"/>
          <w:szCs w:val="24"/>
          <w:u w:val="single"/>
        </w:rPr>
        <w:t>Současný stav ICT– jaro 2018</w:t>
      </w:r>
    </w:p>
    <w:p w:rsidR="00663B58" w:rsidRPr="0004497E" w:rsidRDefault="00663B58" w:rsidP="0004497E">
      <w:pPr>
        <w:rPr>
          <w:rFonts w:eastAsia="Times New Roman"/>
          <w:kern w:val="1"/>
          <w:sz w:val="24"/>
          <w:szCs w:val="24"/>
          <w:lang w:eastAsia="zh-CN" w:bidi="hi-IN"/>
        </w:rPr>
      </w:pPr>
      <w:r w:rsidRPr="0004497E">
        <w:rPr>
          <w:rFonts w:eastAsia="Times New Roman"/>
          <w:kern w:val="1"/>
          <w:sz w:val="24"/>
          <w:szCs w:val="24"/>
          <w:lang w:eastAsia="zh-CN" w:bidi="hi-IN"/>
        </w:rPr>
        <w:t xml:space="preserve">Síť:  rozvod sítě realizován pomocí stíněné kabeláže Cat 5e, z centrálního racku v počítačové učebně se sloupem rozvedena páteř do jednotlivých racků na chodbách (budova B2 – přízemí, 1. patro, 2. patro; budova B1 – přízemí, 1. patro, 2. patro; budova C – přízemí, 1. patro, u ředitelny, tělocvična velká, družina 1 patro). Odtud v budovách B1,B2 a C k jednotlivým počítačům a zařízením. V každém racku je umístěn management switch. </w:t>
      </w:r>
      <w:r w:rsidR="00E16558" w:rsidRPr="0004497E">
        <w:rPr>
          <w:rFonts w:eastAsia="Times New Roman"/>
          <w:kern w:val="1"/>
          <w:sz w:val="24"/>
          <w:szCs w:val="24"/>
          <w:lang w:eastAsia="zh-CN" w:bidi="hi-IN"/>
        </w:rPr>
        <w:t xml:space="preserve">Byl instalován jeden nový centrální server. Novými počítači jsou vybavené všechny učebny 2. stupně a část učeben 1. stupně, na chodbách jsou síťové tiskárny. Byla navýšena internetová konektivita z </w:t>
      </w:r>
      <w:r w:rsidR="00E16558" w:rsidRPr="0004497E">
        <w:rPr>
          <w:rFonts w:eastAsia="Times New Roman"/>
          <w:kern w:val="1"/>
          <w:sz w:val="24"/>
          <w:szCs w:val="24"/>
          <w:lang w:eastAsia="zh-CN" w:bidi="hi-IN"/>
        </w:rPr>
        <w:lastRenderedPageBreak/>
        <w:t>původního 20/5 Mbit na 50/30 Mbit se zachováním poskytovatele a ceny internetového připojení</w:t>
      </w:r>
    </w:p>
    <w:p w:rsidR="00663B58" w:rsidRPr="0004497E" w:rsidRDefault="00E16558" w:rsidP="0004497E">
      <w:pPr>
        <w:rPr>
          <w:sz w:val="24"/>
          <w:szCs w:val="24"/>
          <w:lang w:eastAsia="cs-CZ"/>
        </w:rPr>
      </w:pPr>
      <w:r w:rsidRPr="0004497E">
        <w:rPr>
          <w:rFonts w:eastAsia="Times New Roman"/>
          <w:kern w:val="1"/>
          <w:sz w:val="24"/>
          <w:szCs w:val="24"/>
          <w:lang w:eastAsia="zh-CN" w:bidi="hi-IN"/>
        </w:rPr>
        <w:t xml:space="preserve">   </w:t>
      </w:r>
      <w:r w:rsidR="00663B58" w:rsidRPr="0004497E">
        <w:rPr>
          <w:sz w:val="24"/>
          <w:szCs w:val="24"/>
          <w:lang w:eastAsia="cs-CZ"/>
        </w:rPr>
        <w:t xml:space="preserve">Škola se již delší dobu úspěšně snaží splňovat standartní podmínky pro </w:t>
      </w:r>
      <w:r w:rsidR="00663B58" w:rsidRPr="0004497E">
        <w:rPr>
          <w:sz w:val="24"/>
          <w:szCs w:val="24"/>
          <w:u w:val="single"/>
          <w:lang w:eastAsia="cs-CZ"/>
        </w:rPr>
        <w:t>zajištění bezpečnosti žáků</w:t>
      </w:r>
      <w:r w:rsidR="00663B58" w:rsidRPr="0004497E">
        <w:rPr>
          <w:sz w:val="24"/>
          <w:szCs w:val="24"/>
          <w:lang w:eastAsia="cs-CZ"/>
        </w:rPr>
        <w:t xml:space="preserve">, ale i zaměstnanců školy a také se snaží vytvářet lepší podmínky pro zajištění ochrany majetku. </w:t>
      </w:r>
    </w:p>
    <w:p w:rsidR="00663B58" w:rsidRPr="0004497E" w:rsidRDefault="00663B58" w:rsidP="0004497E">
      <w:pPr>
        <w:rPr>
          <w:sz w:val="24"/>
          <w:szCs w:val="24"/>
          <w:lang w:eastAsia="cs-CZ"/>
        </w:rPr>
      </w:pPr>
      <w:r w:rsidRPr="0004497E">
        <w:rPr>
          <w:sz w:val="24"/>
          <w:szCs w:val="24"/>
          <w:lang w:eastAsia="cs-CZ"/>
        </w:rPr>
        <w:t xml:space="preserve">   Ve škole je funkční systém hlavního a </w:t>
      </w:r>
      <w:r w:rsidRPr="0004497E">
        <w:rPr>
          <w:sz w:val="24"/>
          <w:szCs w:val="24"/>
          <w:u w:val="single"/>
          <w:lang w:eastAsia="cs-CZ"/>
        </w:rPr>
        <w:t>generálního klíče</w:t>
      </w:r>
      <w:r w:rsidRPr="0004497E">
        <w:rPr>
          <w:sz w:val="24"/>
          <w:szCs w:val="24"/>
          <w:lang w:eastAsia="cs-CZ"/>
        </w:rPr>
        <w:t xml:space="preserve">, </w:t>
      </w:r>
      <w:r w:rsidRPr="0004497E">
        <w:rPr>
          <w:sz w:val="24"/>
          <w:szCs w:val="24"/>
          <w:u w:val="single"/>
          <w:lang w:eastAsia="cs-CZ"/>
        </w:rPr>
        <w:t>čipové vstupy</w:t>
      </w:r>
      <w:r w:rsidRPr="0004497E">
        <w:rPr>
          <w:sz w:val="24"/>
          <w:szCs w:val="24"/>
          <w:lang w:eastAsia="cs-CZ"/>
        </w:rPr>
        <w:t xml:space="preserve"> a účinně nastavená </w:t>
      </w:r>
      <w:r w:rsidRPr="0004497E">
        <w:rPr>
          <w:sz w:val="24"/>
          <w:szCs w:val="24"/>
          <w:u w:val="single"/>
          <w:lang w:eastAsia="cs-CZ"/>
        </w:rPr>
        <w:t>evidence klíčů</w:t>
      </w:r>
      <w:r w:rsidRPr="0004497E">
        <w:rPr>
          <w:sz w:val="24"/>
          <w:szCs w:val="24"/>
          <w:lang w:eastAsia="cs-CZ"/>
        </w:rPr>
        <w:t xml:space="preserve">, včetně jejich bezpečného ukládání do </w:t>
      </w:r>
      <w:r w:rsidRPr="0004497E">
        <w:rPr>
          <w:sz w:val="24"/>
          <w:szCs w:val="24"/>
          <w:u w:val="single"/>
          <w:lang w:eastAsia="cs-CZ"/>
        </w:rPr>
        <w:t>elektronických trak</w:t>
      </w:r>
      <w:r w:rsidRPr="0004497E">
        <w:rPr>
          <w:sz w:val="24"/>
          <w:szCs w:val="24"/>
          <w:lang w:eastAsia="cs-CZ"/>
        </w:rPr>
        <w:t xml:space="preserve">. Bezpečnost celého areálu školy posílilo také vybudování </w:t>
      </w:r>
      <w:r w:rsidRPr="0004497E">
        <w:rPr>
          <w:sz w:val="24"/>
          <w:szCs w:val="24"/>
          <w:u w:val="single"/>
          <w:lang w:eastAsia="cs-CZ"/>
        </w:rPr>
        <w:t>pojezdové brány</w:t>
      </w:r>
      <w:r w:rsidRPr="0004497E">
        <w:rPr>
          <w:sz w:val="24"/>
          <w:szCs w:val="24"/>
          <w:lang w:eastAsia="cs-CZ"/>
        </w:rPr>
        <w:t xml:space="preserve">, která automaticky uzavírá celý areál školy. Současně se zahájením provozu této brány bylo zajištěno </w:t>
      </w:r>
      <w:r w:rsidRPr="0004497E">
        <w:rPr>
          <w:sz w:val="24"/>
          <w:szCs w:val="24"/>
          <w:u w:val="single"/>
          <w:lang w:eastAsia="cs-CZ"/>
        </w:rPr>
        <w:t>kamerové monitorování</w:t>
      </w:r>
      <w:r w:rsidRPr="0004497E">
        <w:rPr>
          <w:sz w:val="24"/>
          <w:szCs w:val="24"/>
          <w:lang w:eastAsia="cs-CZ"/>
        </w:rPr>
        <w:t xml:space="preserve"> celého prostoru brány. Z provozních prostředků byla zakoupena kamera a </w:t>
      </w:r>
      <w:r w:rsidRPr="0004497E">
        <w:rPr>
          <w:sz w:val="24"/>
          <w:szCs w:val="24"/>
          <w:u w:val="single"/>
          <w:lang w:eastAsia="cs-CZ"/>
        </w:rPr>
        <w:t>kamerový server</w:t>
      </w:r>
      <w:r w:rsidRPr="0004497E">
        <w:rPr>
          <w:sz w:val="24"/>
          <w:szCs w:val="24"/>
          <w:lang w:eastAsia="cs-CZ"/>
        </w:rPr>
        <w:t xml:space="preserve">, který je nutný pro záznam. </w:t>
      </w:r>
    </w:p>
    <w:p w:rsidR="00663B58" w:rsidRPr="0004497E" w:rsidRDefault="00663B58" w:rsidP="0004497E">
      <w:pPr>
        <w:rPr>
          <w:sz w:val="24"/>
          <w:szCs w:val="24"/>
          <w:lang w:eastAsia="cs-CZ"/>
        </w:rPr>
      </w:pPr>
      <w:r w:rsidRPr="0004497E">
        <w:rPr>
          <w:sz w:val="24"/>
          <w:szCs w:val="24"/>
          <w:lang w:eastAsia="cs-CZ"/>
        </w:rPr>
        <w:t xml:space="preserve">   Bezpečnost našich žáků byla již v minulém školním roce posílena </w:t>
      </w:r>
      <w:r w:rsidRPr="0004497E">
        <w:rPr>
          <w:sz w:val="24"/>
          <w:szCs w:val="24"/>
          <w:u w:val="single"/>
          <w:lang w:eastAsia="cs-CZ"/>
        </w:rPr>
        <w:t xml:space="preserve">videotelefony </w:t>
      </w:r>
      <w:r w:rsidRPr="0004497E">
        <w:rPr>
          <w:sz w:val="24"/>
          <w:szCs w:val="24"/>
          <w:lang w:eastAsia="cs-CZ"/>
        </w:rPr>
        <w:t xml:space="preserve">v jednotlivých odděleních školní družiny a systémem elektronického otvírání dveří. </w:t>
      </w:r>
    </w:p>
    <w:p w:rsidR="00663B58" w:rsidRPr="0004497E" w:rsidRDefault="00663B58" w:rsidP="0004497E">
      <w:pPr>
        <w:rPr>
          <w:sz w:val="24"/>
          <w:szCs w:val="24"/>
          <w:lang w:eastAsia="cs-CZ"/>
        </w:rPr>
      </w:pPr>
      <w:r w:rsidRPr="0004497E">
        <w:rPr>
          <w:sz w:val="24"/>
          <w:szCs w:val="24"/>
          <w:lang w:eastAsia="cs-CZ"/>
        </w:rPr>
        <w:t xml:space="preserve">  I přes tyto jednotlivosti, které ale v sobě zahrnují i investice v podobě práce a dalšího drobného materiálu, je nutné dále pokračovat ve zlepšování a zdokonalování celého bezpečnostního systému. Budeme pokračovat v efektivním nastavení monitorovacího systému zejména vstupů do areálu školy i do samotné budovy. Bezpečnost žáků školní družiny a zlepšení evidence odchodů a příchodů žáků do školní družiny bude od nového školního roku zajišťovat </w:t>
      </w:r>
      <w:r w:rsidRPr="0004497E">
        <w:rPr>
          <w:sz w:val="24"/>
          <w:szCs w:val="24"/>
          <w:u w:val="single"/>
          <w:lang w:eastAsia="cs-CZ"/>
        </w:rPr>
        <w:t>Bell Hop systém</w:t>
      </w:r>
      <w:r w:rsidRPr="0004497E">
        <w:rPr>
          <w:sz w:val="24"/>
          <w:szCs w:val="24"/>
          <w:lang w:eastAsia="cs-CZ"/>
        </w:rPr>
        <w:t>. Oprávněné osoby (nejčastěji rodiče) budou mít možnost vyzvedávat své děti pomocí čipu. Aby bylo možno tímto způsobem vyzvedávat děti i při jejich pobytu kdekoliv v prostorách školy, je nutné dovybudování wi-fi rozvodů.</w:t>
      </w:r>
    </w:p>
    <w:p w:rsidR="00663B58" w:rsidRPr="0004497E" w:rsidRDefault="00663B58" w:rsidP="0004497E">
      <w:pPr>
        <w:rPr>
          <w:sz w:val="24"/>
          <w:szCs w:val="24"/>
          <w:lang w:eastAsia="cs-CZ"/>
        </w:rPr>
      </w:pPr>
      <w:r w:rsidRPr="0004497E">
        <w:rPr>
          <w:sz w:val="24"/>
          <w:szCs w:val="24"/>
          <w:lang w:eastAsia="cs-CZ"/>
        </w:rPr>
        <w:t xml:space="preserve">   Soustavně dochází k pomalému zlepšování vybavenosti jednotlivých tříd a odborných pracoven. </w:t>
      </w:r>
    </w:p>
    <w:p w:rsidR="00663B58" w:rsidRDefault="00663B58" w:rsidP="0004497E">
      <w:pPr>
        <w:rPr>
          <w:sz w:val="24"/>
          <w:szCs w:val="24"/>
          <w:lang w:eastAsia="cs-CZ"/>
        </w:rPr>
      </w:pPr>
    </w:p>
    <w:p w:rsidR="00BD2008" w:rsidRDefault="00BD2008" w:rsidP="0004497E">
      <w:pPr>
        <w:rPr>
          <w:sz w:val="24"/>
          <w:szCs w:val="24"/>
          <w:lang w:eastAsia="cs-CZ"/>
        </w:rPr>
      </w:pPr>
    </w:p>
    <w:p w:rsidR="00BD2008" w:rsidRDefault="00BD2008" w:rsidP="0004497E">
      <w:pPr>
        <w:rPr>
          <w:sz w:val="24"/>
          <w:szCs w:val="24"/>
          <w:lang w:eastAsia="cs-CZ"/>
        </w:rPr>
      </w:pPr>
      <w:r>
        <w:rPr>
          <w:sz w:val="24"/>
          <w:szCs w:val="24"/>
          <w:lang w:eastAsia="cs-CZ"/>
        </w:rPr>
        <w:t>V Praze dne 27. 8. 2018                               Mgr. Ivana Heboussová, ředitelka školy</w:t>
      </w:r>
    </w:p>
    <w:p w:rsidR="00BD2008" w:rsidRDefault="00BD2008" w:rsidP="0004497E">
      <w:pPr>
        <w:rPr>
          <w:sz w:val="24"/>
          <w:szCs w:val="24"/>
          <w:lang w:eastAsia="cs-CZ"/>
        </w:rPr>
      </w:pPr>
    </w:p>
    <w:p w:rsidR="00BD2008" w:rsidRDefault="00BD2008" w:rsidP="0004497E">
      <w:pPr>
        <w:rPr>
          <w:sz w:val="24"/>
          <w:szCs w:val="24"/>
          <w:lang w:eastAsia="cs-CZ"/>
        </w:rPr>
      </w:pPr>
    </w:p>
    <w:p w:rsidR="00BD2008" w:rsidRDefault="00BD2008" w:rsidP="0004497E">
      <w:pPr>
        <w:rPr>
          <w:sz w:val="24"/>
          <w:szCs w:val="24"/>
          <w:lang w:eastAsia="cs-CZ"/>
        </w:rPr>
      </w:pPr>
    </w:p>
    <w:p w:rsidR="00BD2008" w:rsidRDefault="00BD2008" w:rsidP="0004497E">
      <w:pPr>
        <w:rPr>
          <w:sz w:val="24"/>
          <w:szCs w:val="24"/>
          <w:lang w:eastAsia="cs-CZ"/>
        </w:rPr>
      </w:pPr>
    </w:p>
    <w:p w:rsidR="00BD2008" w:rsidRDefault="00BD2008" w:rsidP="0004497E">
      <w:pPr>
        <w:rPr>
          <w:sz w:val="24"/>
          <w:szCs w:val="24"/>
          <w:lang w:eastAsia="cs-CZ"/>
        </w:rPr>
      </w:pPr>
      <w:r>
        <w:rPr>
          <w:sz w:val="24"/>
          <w:szCs w:val="24"/>
          <w:lang w:eastAsia="cs-CZ"/>
        </w:rPr>
        <w:t xml:space="preserve">                                                                     Martin Hák, předseda školské rady</w:t>
      </w:r>
    </w:p>
    <w:p w:rsidR="00C10C2C" w:rsidRDefault="00C10C2C" w:rsidP="0004497E">
      <w:pPr>
        <w:rPr>
          <w:sz w:val="24"/>
          <w:szCs w:val="24"/>
          <w:lang w:eastAsia="cs-CZ"/>
        </w:rPr>
      </w:pPr>
    </w:p>
    <w:p w:rsidR="00C10C2C" w:rsidRDefault="00C10C2C" w:rsidP="0004497E">
      <w:pPr>
        <w:rPr>
          <w:sz w:val="24"/>
          <w:szCs w:val="24"/>
          <w:lang w:eastAsia="cs-CZ"/>
        </w:rPr>
      </w:pPr>
    </w:p>
    <w:p w:rsidR="00C10C2C" w:rsidRDefault="00C10C2C" w:rsidP="0004497E">
      <w:pPr>
        <w:rPr>
          <w:sz w:val="24"/>
          <w:szCs w:val="24"/>
          <w:lang w:eastAsia="cs-CZ"/>
        </w:rPr>
      </w:pPr>
    </w:p>
    <w:p w:rsidR="00C10C2C" w:rsidRDefault="00C10C2C" w:rsidP="0004497E">
      <w:pPr>
        <w:rPr>
          <w:sz w:val="24"/>
          <w:szCs w:val="24"/>
          <w:lang w:eastAsia="cs-CZ"/>
        </w:rPr>
      </w:pPr>
      <w:r>
        <w:rPr>
          <w:sz w:val="24"/>
          <w:szCs w:val="24"/>
          <w:lang w:eastAsia="cs-CZ"/>
        </w:rPr>
        <w:t>Přílohy:</w:t>
      </w:r>
    </w:p>
    <w:p w:rsidR="00C10C2C" w:rsidRDefault="00C10C2C" w:rsidP="00C10C2C">
      <w:pPr>
        <w:pStyle w:val="Odstavecseseznamem"/>
        <w:numPr>
          <w:ilvl w:val="0"/>
          <w:numId w:val="24"/>
        </w:numPr>
        <w:rPr>
          <w:sz w:val="24"/>
          <w:szCs w:val="24"/>
          <w:lang w:eastAsia="cs-CZ"/>
        </w:rPr>
      </w:pPr>
      <w:r>
        <w:rPr>
          <w:sz w:val="24"/>
          <w:szCs w:val="24"/>
          <w:lang w:eastAsia="cs-CZ"/>
        </w:rPr>
        <w:t>Rozbor hospodaření školy k 31. 7. 2018</w:t>
      </w:r>
    </w:p>
    <w:p w:rsidR="00C10C2C" w:rsidRDefault="00C10C2C" w:rsidP="00C10C2C">
      <w:pPr>
        <w:pStyle w:val="Odstavecseseznamem"/>
        <w:numPr>
          <w:ilvl w:val="0"/>
          <w:numId w:val="24"/>
        </w:numPr>
        <w:rPr>
          <w:sz w:val="24"/>
          <w:szCs w:val="24"/>
          <w:lang w:eastAsia="cs-CZ"/>
        </w:rPr>
      </w:pPr>
      <w:r>
        <w:rPr>
          <w:sz w:val="24"/>
          <w:szCs w:val="24"/>
          <w:lang w:eastAsia="cs-CZ"/>
        </w:rPr>
        <w:t>Vyhodnocení preventivního působení skupiny Sociálně patologických jevů Oddělení prevence Městské policie hl. m. Prahy v ZŠ Křimická</w:t>
      </w:r>
    </w:p>
    <w:p w:rsidR="00C10C2C" w:rsidRDefault="00C10C2C" w:rsidP="00C10C2C">
      <w:pPr>
        <w:pStyle w:val="Odstavecseseznamem"/>
        <w:numPr>
          <w:ilvl w:val="0"/>
          <w:numId w:val="24"/>
        </w:numPr>
        <w:rPr>
          <w:sz w:val="24"/>
          <w:szCs w:val="24"/>
          <w:lang w:eastAsia="cs-CZ"/>
        </w:rPr>
      </w:pPr>
      <w:r>
        <w:rPr>
          <w:sz w:val="24"/>
          <w:szCs w:val="24"/>
          <w:lang w:eastAsia="cs-CZ"/>
        </w:rPr>
        <w:t>Šetření sociálního klimatu učitelských sborů ZŠ 2016</w:t>
      </w:r>
      <w:r w:rsidR="004D66D6">
        <w:rPr>
          <w:sz w:val="24"/>
          <w:szCs w:val="24"/>
          <w:lang w:eastAsia="cs-CZ"/>
        </w:rPr>
        <w:t xml:space="preserve"> (</w:t>
      </w:r>
      <w:r w:rsidR="00646DC4">
        <w:rPr>
          <w:sz w:val="24"/>
          <w:szCs w:val="24"/>
          <w:lang w:eastAsia="cs-CZ"/>
        </w:rPr>
        <w:t xml:space="preserve">dlouhodobé sledování, jehož prvotní </w:t>
      </w:r>
      <w:r w:rsidR="004D66D6">
        <w:rPr>
          <w:sz w:val="24"/>
          <w:szCs w:val="24"/>
          <w:lang w:eastAsia="cs-CZ"/>
        </w:rPr>
        <w:t xml:space="preserve">výsledky </w:t>
      </w:r>
      <w:r w:rsidR="00646DC4">
        <w:rPr>
          <w:sz w:val="24"/>
          <w:szCs w:val="24"/>
          <w:lang w:eastAsia="cs-CZ"/>
        </w:rPr>
        <w:t xml:space="preserve">byly </w:t>
      </w:r>
      <w:r w:rsidR="004D66D6">
        <w:rPr>
          <w:sz w:val="24"/>
          <w:szCs w:val="24"/>
          <w:lang w:eastAsia="cs-CZ"/>
        </w:rPr>
        <w:t>zpracovány v roce 2017</w:t>
      </w:r>
      <w:r w:rsidR="00646DC4">
        <w:rPr>
          <w:sz w:val="24"/>
          <w:szCs w:val="24"/>
          <w:lang w:eastAsia="cs-CZ"/>
        </w:rPr>
        <w:t>)</w:t>
      </w:r>
    </w:p>
    <w:p w:rsidR="00C10C2C" w:rsidRPr="00C10C2C" w:rsidRDefault="00C10C2C" w:rsidP="00C10C2C">
      <w:pPr>
        <w:pStyle w:val="Odstavecseseznamem"/>
        <w:numPr>
          <w:ilvl w:val="0"/>
          <w:numId w:val="24"/>
        </w:numPr>
        <w:rPr>
          <w:sz w:val="24"/>
          <w:szCs w:val="24"/>
          <w:lang w:eastAsia="cs-CZ"/>
        </w:rPr>
      </w:pPr>
      <w:r>
        <w:rPr>
          <w:sz w:val="24"/>
          <w:szCs w:val="24"/>
          <w:lang w:eastAsia="cs-CZ"/>
        </w:rPr>
        <w:t>Výsledky národního testování SCIO – 9. ročník</w:t>
      </w:r>
    </w:p>
    <w:p w:rsidR="007B2BCA" w:rsidRPr="0004497E" w:rsidRDefault="007B2BCA" w:rsidP="0004497E">
      <w:pPr>
        <w:rPr>
          <w:sz w:val="24"/>
          <w:szCs w:val="24"/>
        </w:rPr>
      </w:pPr>
    </w:p>
    <w:p w:rsidR="007B2BCA" w:rsidRPr="0004497E" w:rsidRDefault="007B2BCA" w:rsidP="0004497E">
      <w:pPr>
        <w:rPr>
          <w:sz w:val="24"/>
          <w:szCs w:val="24"/>
        </w:rPr>
      </w:pPr>
    </w:p>
    <w:p w:rsidR="007B2BCA" w:rsidRPr="0004497E" w:rsidRDefault="007B2BCA" w:rsidP="0004497E">
      <w:pPr>
        <w:rPr>
          <w:sz w:val="24"/>
          <w:szCs w:val="24"/>
        </w:rPr>
      </w:pPr>
    </w:p>
    <w:p w:rsidR="007B2BCA" w:rsidRPr="0004497E" w:rsidRDefault="007B2BCA" w:rsidP="0004497E">
      <w:pPr>
        <w:rPr>
          <w:sz w:val="24"/>
          <w:szCs w:val="24"/>
        </w:rPr>
      </w:pPr>
    </w:p>
    <w:p w:rsidR="007B2BCA" w:rsidRPr="0004497E" w:rsidRDefault="007B2BCA" w:rsidP="0004497E">
      <w:pPr>
        <w:rPr>
          <w:sz w:val="24"/>
          <w:szCs w:val="24"/>
        </w:rPr>
      </w:pPr>
    </w:p>
    <w:sectPr w:rsidR="007B2BCA" w:rsidRPr="0004497E" w:rsidSect="004F4200">
      <w:footerReference w:type="default" r:id="rId11"/>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557" w:rsidRDefault="004F3557" w:rsidP="004F4200">
      <w:pPr>
        <w:spacing w:line="240" w:lineRule="auto"/>
      </w:pPr>
      <w:r>
        <w:separator/>
      </w:r>
    </w:p>
  </w:endnote>
  <w:endnote w:type="continuationSeparator" w:id="0">
    <w:p w:rsidR="004F3557" w:rsidRDefault="004F3557" w:rsidP="004F42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6072421"/>
      <w:docPartObj>
        <w:docPartGallery w:val="Page Numbers (Bottom of Page)"/>
        <w:docPartUnique/>
      </w:docPartObj>
    </w:sdtPr>
    <w:sdtEndPr/>
    <w:sdtContent>
      <w:p w:rsidR="000325EC" w:rsidRDefault="000325EC">
        <w:pPr>
          <w:pStyle w:val="Zpat"/>
          <w:jc w:val="center"/>
        </w:pPr>
        <w:r>
          <w:fldChar w:fldCharType="begin"/>
        </w:r>
        <w:r>
          <w:instrText>PAGE   \* MERGEFORMAT</w:instrText>
        </w:r>
        <w:r>
          <w:fldChar w:fldCharType="separate"/>
        </w:r>
        <w:r w:rsidR="00B20887">
          <w:rPr>
            <w:noProof/>
          </w:rPr>
          <w:t>18</w:t>
        </w:r>
        <w:r>
          <w:fldChar w:fldCharType="end"/>
        </w:r>
      </w:p>
    </w:sdtContent>
  </w:sdt>
  <w:p w:rsidR="000325EC" w:rsidRDefault="000325E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557" w:rsidRDefault="004F3557" w:rsidP="004F4200">
      <w:pPr>
        <w:spacing w:line="240" w:lineRule="auto"/>
      </w:pPr>
      <w:r>
        <w:separator/>
      </w:r>
    </w:p>
  </w:footnote>
  <w:footnote w:type="continuationSeparator" w:id="0">
    <w:p w:rsidR="004F3557" w:rsidRDefault="004F3557" w:rsidP="004F420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E6B"/>
    <w:multiLevelType w:val="hybridMultilevel"/>
    <w:tmpl w:val="1BA60B0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27674B3"/>
    <w:multiLevelType w:val="hybridMultilevel"/>
    <w:tmpl w:val="E16A2BA0"/>
    <w:lvl w:ilvl="0" w:tplc="67DA9746">
      <w:start w:val="8"/>
      <w:numFmt w:val="bullet"/>
      <w:lvlText w:val="•"/>
      <w:lvlJc w:val="left"/>
      <w:pPr>
        <w:ind w:left="720" w:hanging="360"/>
      </w:pPr>
      <w:rPr>
        <w:rFonts w:ascii="Times New Roman" w:eastAsia="Calibri"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98D5FB6"/>
    <w:multiLevelType w:val="hybridMultilevel"/>
    <w:tmpl w:val="43CC36C0"/>
    <w:lvl w:ilvl="0" w:tplc="67DA9746">
      <w:start w:val="8"/>
      <w:numFmt w:val="bullet"/>
      <w:lvlText w:val="•"/>
      <w:lvlJc w:val="left"/>
      <w:pPr>
        <w:ind w:left="720" w:hanging="360"/>
      </w:pPr>
      <w:rPr>
        <w:rFonts w:ascii="Times New Roman" w:eastAsia="Calibri"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63C01CF"/>
    <w:multiLevelType w:val="hybridMultilevel"/>
    <w:tmpl w:val="294CADEC"/>
    <w:lvl w:ilvl="0" w:tplc="67DA9746">
      <w:start w:val="8"/>
      <w:numFmt w:val="bullet"/>
      <w:lvlText w:val="•"/>
      <w:lvlJc w:val="left"/>
      <w:pPr>
        <w:ind w:left="720" w:hanging="360"/>
      </w:pPr>
      <w:rPr>
        <w:rFonts w:ascii="Times New Roman" w:eastAsia="Calibri"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74A6D63"/>
    <w:multiLevelType w:val="hybridMultilevel"/>
    <w:tmpl w:val="135C27B2"/>
    <w:lvl w:ilvl="0" w:tplc="62941F4C">
      <w:numFmt w:val="bullet"/>
      <w:lvlText w:val="-"/>
      <w:lvlJc w:val="left"/>
      <w:pPr>
        <w:tabs>
          <w:tab w:val="num" w:pos="720"/>
        </w:tabs>
        <w:ind w:left="720" w:hanging="360"/>
      </w:pPr>
      <w:rPr>
        <w:rFonts w:ascii="Arial" w:eastAsia="SimSun" w:hAnsi="Arial"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5245E9"/>
    <w:multiLevelType w:val="hybridMultilevel"/>
    <w:tmpl w:val="8AAEBD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B046D68"/>
    <w:multiLevelType w:val="hybridMultilevel"/>
    <w:tmpl w:val="7AFC838C"/>
    <w:lvl w:ilvl="0" w:tplc="A00C80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40D03B0"/>
    <w:multiLevelType w:val="hybridMultilevel"/>
    <w:tmpl w:val="AB7884E2"/>
    <w:lvl w:ilvl="0" w:tplc="28747290">
      <w:start w:val="1"/>
      <w:numFmt w:val="decimal"/>
      <w:lvlText w:val="%1."/>
      <w:lvlJc w:val="left"/>
      <w:pPr>
        <w:ind w:left="785" w:hanging="360"/>
      </w:pPr>
      <w:rPr>
        <w:b/>
      </w:rPr>
    </w:lvl>
    <w:lvl w:ilvl="1" w:tplc="04050019" w:tentative="1">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8" w15:restartNumberingAfterBreak="0">
    <w:nsid w:val="38DF070C"/>
    <w:multiLevelType w:val="multilevel"/>
    <w:tmpl w:val="1D4A154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9" w15:restartNumberingAfterBreak="0">
    <w:nsid w:val="423E77DF"/>
    <w:multiLevelType w:val="hybridMultilevel"/>
    <w:tmpl w:val="20BE66F6"/>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8790370"/>
    <w:multiLevelType w:val="hybridMultilevel"/>
    <w:tmpl w:val="9C94825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EBB11C9"/>
    <w:multiLevelType w:val="hybridMultilevel"/>
    <w:tmpl w:val="39D031BC"/>
    <w:lvl w:ilvl="0" w:tplc="DC042BC8">
      <w:start w:val="1"/>
      <w:numFmt w:val="decimal"/>
      <w:lvlText w:val="%1."/>
      <w:lvlJc w:val="left"/>
      <w:pPr>
        <w:ind w:left="644"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0760FA6"/>
    <w:multiLevelType w:val="hybridMultilevel"/>
    <w:tmpl w:val="EE20F89E"/>
    <w:lvl w:ilvl="0" w:tplc="67DA9746">
      <w:start w:val="8"/>
      <w:numFmt w:val="bullet"/>
      <w:lvlText w:val="•"/>
      <w:lvlJc w:val="left"/>
      <w:pPr>
        <w:ind w:left="720" w:hanging="360"/>
      </w:pPr>
      <w:rPr>
        <w:rFonts w:ascii="Times New Roman" w:eastAsia="Calibri"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08967C3"/>
    <w:multiLevelType w:val="hybridMultilevel"/>
    <w:tmpl w:val="FE0007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2CE02D8"/>
    <w:multiLevelType w:val="hybridMultilevel"/>
    <w:tmpl w:val="9286C9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6763477"/>
    <w:multiLevelType w:val="hybridMultilevel"/>
    <w:tmpl w:val="F4983338"/>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5BC14A48"/>
    <w:multiLevelType w:val="hybridMultilevel"/>
    <w:tmpl w:val="1F0EC2F8"/>
    <w:lvl w:ilvl="0" w:tplc="26584F64">
      <w:start w:val="8"/>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7E634B2"/>
    <w:multiLevelType w:val="hybridMultilevel"/>
    <w:tmpl w:val="96BAE8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C1816EF"/>
    <w:multiLevelType w:val="hybridMultilevel"/>
    <w:tmpl w:val="38022A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DB92430"/>
    <w:multiLevelType w:val="hybridMultilevel"/>
    <w:tmpl w:val="147AD3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33B5C6C"/>
    <w:multiLevelType w:val="hybridMultilevel"/>
    <w:tmpl w:val="C3DA32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56274FA"/>
    <w:multiLevelType w:val="hybridMultilevel"/>
    <w:tmpl w:val="A9A81BBE"/>
    <w:lvl w:ilvl="0" w:tplc="28747290">
      <w:start w:val="1"/>
      <w:numFmt w:val="decimal"/>
      <w:lvlText w:val="%1."/>
      <w:lvlJc w:val="left"/>
      <w:pPr>
        <w:ind w:left="36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A2A62FA"/>
    <w:multiLevelType w:val="hybridMultilevel"/>
    <w:tmpl w:val="1128A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F221455"/>
    <w:multiLevelType w:val="hybridMultilevel"/>
    <w:tmpl w:val="85D229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9"/>
  </w:num>
  <w:num w:numId="3">
    <w:abstractNumId w:val="21"/>
  </w:num>
  <w:num w:numId="4">
    <w:abstractNumId w:val="7"/>
  </w:num>
  <w:num w:numId="5">
    <w:abstractNumId w:val="15"/>
  </w:num>
  <w:num w:numId="6">
    <w:abstractNumId w:val="14"/>
  </w:num>
  <w:num w:numId="7">
    <w:abstractNumId w:val="17"/>
  </w:num>
  <w:num w:numId="8">
    <w:abstractNumId w:val="5"/>
  </w:num>
  <w:num w:numId="9">
    <w:abstractNumId w:val="13"/>
  </w:num>
  <w:num w:numId="10">
    <w:abstractNumId w:val="4"/>
  </w:num>
  <w:num w:numId="11">
    <w:abstractNumId w:val="0"/>
  </w:num>
  <w:num w:numId="12">
    <w:abstractNumId w:val="8"/>
  </w:num>
  <w:num w:numId="13">
    <w:abstractNumId w:val="1"/>
  </w:num>
  <w:num w:numId="14">
    <w:abstractNumId w:val="3"/>
  </w:num>
  <w:num w:numId="15">
    <w:abstractNumId w:val="2"/>
  </w:num>
  <w:num w:numId="16">
    <w:abstractNumId w:val="12"/>
  </w:num>
  <w:num w:numId="17">
    <w:abstractNumId w:val="16"/>
  </w:num>
  <w:num w:numId="18">
    <w:abstractNumId w:val="6"/>
  </w:num>
  <w:num w:numId="19">
    <w:abstractNumId w:val="22"/>
  </w:num>
  <w:num w:numId="20">
    <w:abstractNumId w:val="11"/>
  </w:num>
  <w:num w:numId="21">
    <w:abstractNumId w:val="23"/>
  </w:num>
  <w:num w:numId="22">
    <w:abstractNumId w:val="20"/>
  </w:num>
  <w:num w:numId="23">
    <w:abstractNumId w:val="19"/>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0B7"/>
    <w:rsid w:val="000325EC"/>
    <w:rsid w:val="0004497E"/>
    <w:rsid w:val="000C0DC8"/>
    <w:rsid w:val="000D49AB"/>
    <w:rsid w:val="00116C64"/>
    <w:rsid w:val="00145A61"/>
    <w:rsid w:val="001547C1"/>
    <w:rsid w:val="0017677D"/>
    <w:rsid w:val="001E2D30"/>
    <w:rsid w:val="00212F94"/>
    <w:rsid w:val="00277F63"/>
    <w:rsid w:val="002F20A5"/>
    <w:rsid w:val="0035623A"/>
    <w:rsid w:val="003C24EE"/>
    <w:rsid w:val="003C69DB"/>
    <w:rsid w:val="003D6FBC"/>
    <w:rsid w:val="004138AA"/>
    <w:rsid w:val="0045063B"/>
    <w:rsid w:val="004A5300"/>
    <w:rsid w:val="004D66D6"/>
    <w:rsid w:val="004F3557"/>
    <w:rsid w:val="004F4200"/>
    <w:rsid w:val="0053342F"/>
    <w:rsid w:val="0061052B"/>
    <w:rsid w:val="00634578"/>
    <w:rsid w:val="00646DC4"/>
    <w:rsid w:val="00654F51"/>
    <w:rsid w:val="00663B58"/>
    <w:rsid w:val="006B6BFE"/>
    <w:rsid w:val="006E4D44"/>
    <w:rsid w:val="007365EA"/>
    <w:rsid w:val="0079766A"/>
    <w:rsid w:val="007B2BCA"/>
    <w:rsid w:val="007E1D25"/>
    <w:rsid w:val="008B5508"/>
    <w:rsid w:val="008F2924"/>
    <w:rsid w:val="00971237"/>
    <w:rsid w:val="009965F0"/>
    <w:rsid w:val="009A5A4E"/>
    <w:rsid w:val="009D108B"/>
    <w:rsid w:val="009F272F"/>
    <w:rsid w:val="00AB38B9"/>
    <w:rsid w:val="00B07947"/>
    <w:rsid w:val="00B20887"/>
    <w:rsid w:val="00B40C0F"/>
    <w:rsid w:val="00B46661"/>
    <w:rsid w:val="00B921EB"/>
    <w:rsid w:val="00BD2008"/>
    <w:rsid w:val="00C10C2C"/>
    <w:rsid w:val="00CA66FE"/>
    <w:rsid w:val="00CC1A42"/>
    <w:rsid w:val="00CE0AB4"/>
    <w:rsid w:val="00CF09C8"/>
    <w:rsid w:val="00D22E0E"/>
    <w:rsid w:val="00D3032C"/>
    <w:rsid w:val="00D366CB"/>
    <w:rsid w:val="00D540B7"/>
    <w:rsid w:val="00D95E54"/>
    <w:rsid w:val="00DE3AC3"/>
    <w:rsid w:val="00E1543B"/>
    <w:rsid w:val="00E16558"/>
    <w:rsid w:val="00E22471"/>
    <w:rsid w:val="00E923CB"/>
    <w:rsid w:val="00EC7AAB"/>
    <w:rsid w:val="00EE0E82"/>
    <w:rsid w:val="00EE7CBA"/>
    <w:rsid w:val="00F258ED"/>
    <w:rsid w:val="00F62B4C"/>
    <w:rsid w:val="00F7424D"/>
    <w:rsid w:val="00FA0D56"/>
    <w:rsid w:val="00FB77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BFBC2"/>
  <w15:chartTrackingRefBased/>
  <w15:docId w15:val="{B5831889-B0E0-4164-AAFA-6D62AC31D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8"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8"/>
    <w:qFormat/>
    <w:rsid w:val="00D540B7"/>
    <w:pPr>
      <w:spacing w:after="0" w:line="320" w:lineRule="exact"/>
    </w:pPr>
    <w:rPr>
      <w:rFonts w:ascii="Times New Roman" w:eastAsia="Calibri" w:hAnsi="Times New Roman"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540B7"/>
    <w:pPr>
      <w:ind w:left="720"/>
      <w:contextualSpacing/>
    </w:pPr>
  </w:style>
  <w:style w:type="paragraph" w:styleId="Nzev">
    <w:name w:val="Title"/>
    <w:basedOn w:val="Normln"/>
    <w:next w:val="Normln"/>
    <w:link w:val="NzevChar"/>
    <w:uiPriority w:val="10"/>
    <w:qFormat/>
    <w:rsid w:val="00E923CB"/>
    <w:pPr>
      <w:spacing w:before="240" w:after="60" w:line="240" w:lineRule="auto"/>
      <w:jc w:val="center"/>
      <w:outlineLvl w:val="0"/>
    </w:pPr>
    <w:rPr>
      <w:rFonts w:ascii="Calibri Light" w:eastAsia="Times New Roman" w:hAnsi="Calibri Light"/>
      <w:b/>
      <w:bCs/>
      <w:kern w:val="28"/>
      <w:sz w:val="32"/>
      <w:szCs w:val="32"/>
      <w:lang w:val="x-none" w:eastAsia="x-none"/>
    </w:rPr>
  </w:style>
  <w:style w:type="character" w:customStyle="1" w:styleId="NzevChar">
    <w:name w:val="Název Char"/>
    <w:basedOn w:val="Standardnpsmoodstavce"/>
    <w:link w:val="Nzev"/>
    <w:uiPriority w:val="10"/>
    <w:rsid w:val="00E923CB"/>
    <w:rPr>
      <w:rFonts w:ascii="Calibri Light" w:eastAsia="Times New Roman" w:hAnsi="Calibri Light" w:cs="Times New Roman"/>
      <w:b/>
      <w:bCs/>
      <w:kern w:val="28"/>
      <w:sz w:val="32"/>
      <w:szCs w:val="32"/>
      <w:lang w:val="x-none" w:eastAsia="x-none"/>
    </w:rPr>
  </w:style>
  <w:style w:type="table" w:styleId="Mkatabulky">
    <w:name w:val="Table Grid"/>
    <w:basedOn w:val="Normlntabulka"/>
    <w:uiPriority w:val="39"/>
    <w:rsid w:val="00996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uiPriority w:val="39"/>
    <w:rsid w:val="00996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9965F0"/>
    <w:pPr>
      <w:suppressAutoHyphens/>
      <w:autoSpaceDN w:val="0"/>
      <w:textAlignment w:val="baseline"/>
    </w:pPr>
    <w:rPr>
      <w:rFonts w:ascii="Calibri" w:eastAsia="SimSun" w:hAnsi="Calibri" w:cs="Tahoma"/>
      <w:kern w:val="3"/>
    </w:rPr>
  </w:style>
  <w:style w:type="table" w:customStyle="1" w:styleId="Mkatabulky2">
    <w:name w:val="Mřížka tabulky2"/>
    <w:basedOn w:val="Normlntabulka"/>
    <w:next w:val="Mkatabulky"/>
    <w:uiPriority w:val="39"/>
    <w:rsid w:val="009965F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5">
    <w:name w:val="Mřížka tabulky5"/>
    <w:basedOn w:val="Normlntabulka"/>
    <w:next w:val="Mkatabulky"/>
    <w:uiPriority w:val="39"/>
    <w:rsid w:val="00996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6E4D44"/>
    <w:rPr>
      <w:color w:val="0000FF"/>
      <w:u w:val="single"/>
    </w:rPr>
  </w:style>
  <w:style w:type="character" w:styleId="PromnnHTML">
    <w:name w:val="HTML Variable"/>
    <w:basedOn w:val="Standardnpsmoodstavce"/>
    <w:uiPriority w:val="99"/>
    <w:semiHidden/>
    <w:unhideWhenUsed/>
    <w:rsid w:val="0079766A"/>
    <w:rPr>
      <w:i/>
      <w:iCs/>
    </w:rPr>
  </w:style>
  <w:style w:type="paragraph" w:customStyle="1" w:styleId="l3">
    <w:name w:val="l3"/>
    <w:basedOn w:val="Normln"/>
    <w:rsid w:val="0079766A"/>
    <w:pPr>
      <w:spacing w:before="100" w:beforeAutospacing="1" w:after="100" w:afterAutospacing="1" w:line="240" w:lineRule="auto"/>
    </w:pPr>
    <w:rPr>
      <w:rFonts w:eastAsia="Times New Roman"/>
      <w:sz w:val="24"/>
      <w:szCs w:val="24"/>
      <w:lang w:eastAsia="cs-CZ"/>
    </w:rPr>
  </w:style>
  <w:style w:type="paragraph" w:styleId="Bezmezer">
    <w:name w:val="No Spacing"/>
    <w:uiPriority w:val="1"/>
    <w:qFormat/>
    <w:rsid w:val="00FB776E"/>
    <w:pPr>
      <w:spacing w:after="0" w:line="240" w:lineRule="auto"/>
    </w:pPr>
    <w:rPr>
      <w:rFonts w:ascii="Times New Roman" w:eastAsia="Calibri" w:hAnsi="Times New Roman" w:cs="Times New Roman"/>
    </w:rPr>
  </w:style>
  <w:style w:type="paragraph" w:customStyle="1" w:styleId="Default">
    <w:name w:val="Default"/>
    <w:rsid w:val="007B2BCA"/>
    <w:pPr>
      <w:autoSpaceDE w:val="0"/>
      <w:autoSpaceDN w:val="0"/>
      <w:adjustRightInd w:val="0"/>
      <w:spacing w:after="0" w:line="240" w:lineRule="auto"/>
    </w:pPr>
    <w:rPr>
      <w:rFonts w:ascii="Calibri" w:hAnsi="Calibri" w:cs="Calibri"/>
      <w:color w:val="000000"/>
      <w:sz w:val="24"/>
      <w:szCs w:val="24"/>
    </w:rPr>
  </w:style>
  <w:style w:type="table" w:customStyle="1" w:styleId="Mkatabulky3">
    <w:name w:val="Mřížka tabulky3"/>
    <w:basedOn w:val="Normlntabulka"/>
    <w:next w:val="Mkatabulky"/>
    <w:uiPriority w:val="39"/>
    <w:rsid w:val="004A5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
    <w:name w:val="Mřížka tabulky4"/>
    <w:basedOn w:val="Normlntabulka"/>
    <w:next w:val="Mkatabulky"/>
    <w:uiPriority w:val="39"/>
    <w:rsid w:val="004A5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9F272F"/>
    <w:pPr>
      <w:spacing w:before="100" w:beforeAutospacing="1" w:after="100" w:afterAutospacing="1" w:line="240" w:lineRule="auto"/>
    </w:pPr>
    <w:rPr>
      <w:rFonts w:eastAsiaTheme="minorHAnsi"/>
      <w:sz w:val="24"/>
      <w:szCs w:val="24"/>
      <w:lang w:val="en-US"/>
    </w:rPr>
  </w:style>
  <w:style w:type="paragraph" w:styleId="Zhlav">
    <w:name w:val="header"/>
    <w:basedOn w:val="Normln"/>
    <w:link w:val="ZhlavChar"/>
    <w:uiPriority w:val="99"/>
    <w:unhideWhenUsed/>
    <w:rsid w:val="004F4200"/>
    <w:pPr>
      <w:tabs>
        <w:tab w:val="center" w:pos="4536"/>
        <w:tab w:val="right" w:pos="9072"/>
      </w:tabs>
      <w:spacing w:line="240" w:lineRule="auto"/>
    </w:pPr>
  </w:style>
  <w:style w:type="character" w:customStyle="1" w:styleId="ZhlavChar">
    <w:name w:val="Záhlaví Char"/>
    <w:basedOn w:val="Standardnpsmoodstavce"/>
    <w:link w:val="Zhlav"/>
    <w:uiPriority w:val="99"/>
    <w:rsid w:val="004F4200"/>
    <w:rPr>
      <w:rFonts w:ascii="Times New Roman" w:eastAsia="Calibri" w:hAnsi="Times New Roman" w:cs="Times New Roman"/>
    </w:rPr>
  </w:style>
  <w:style w:type="paragraph" w:styleId="Zpat">
    <w:name w:val="footer"/>
    <w:basedOn w:val="Normln"/>
    <w:link w:val="ZpatChar"/>
    <w:uiPriority w:val="99"/>
    <w:unhideWhenUsed/>
    <w:rsid w:val="004F4200"/>
    <w:pPr>
      <w:tabs>
        <w:tab w:val="center" w:pos="4536"/>
        <w:tab w:val="right" w:pos="9072"/>
      </w:tabs>
      <w:spacing w:line="240" w:lineRule="auto"/>
    </w:pPr>
  </w:style>
  <w:style w:type="character" w:customStyle="1" w:styleId="ZpatChar">
    <w:name w:val="Zápatí Char"/>
    <w:basedOn w:val="Standardnpsmoodstavce"/>
    <w:link w:val="Zpat"/>
    <w:uiPriority w:val="99"/>
    <w:rsid w:val="004F4200"/>
    <w:rPr>
      <w:rFonts w:ascii="Times New Roman" w:eastAsia="Calibri" w:hAnsi="Times New Roman" w:cs="Times New Roman"/>
    </w:rPr>
  </w:style>
  <w:style w:type="paragraph" w:styleId="Textbubliny">
    <w:name w:val="Balloon Text"/>
    <w:basedOn w:val="Normln"/>
    <w:link w:val="TextbublinyChar"/>
    <w:uiPriority w:val="99"/>
    <w:semiHidden/>
    <w:unhideWhenUsed/>
    <w:rsid w:val="00B20887"/>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2088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krimicka.cz" TargetMode="External"/><Relationship Id="rId4" Type="http://schemas.openxmlformats.org/officeDocument/2006/relationships/webSettings" Target="webSettings.xml"/><Relationship Id="rId9" Type="http://schemas.openxmlformats.org/officeDocument/2006/relationships/hyperlink" Target="http://www.krimicka.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1354</TotalTime>
  <Pages>1</Pages>
  <Words>5023</Words>
  <Characters>29642</Characters>
  <Application>Microsoft Office Word</Application>
  <DocSecurity>0</DocSecurity>
  <Lines>247</Lines>
  <Paragraphs>69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Doležalová Lenka (MČ Praha 15)</dc:creator>
  <cp:keywords/>
  <dc:description/>
  <cp:lastModifiedBy>Ivana Heboussova</cp:lastModifiedBy>
  <cp:revision>23</cp:revision>
  <cp:lastPrinted>2018-10-15T10:19:00Z</cp:lastPrinted>
  <dcterms:created xsi:type="dcterms:W3CDTF">2018-07-16T18:17:00Z</dcterms:created>
  <dcterms:modified xsi:type="dcterms:W3CDTF">2018-10-15T10:19:00Z</dcterms:modified>
</cp:coreProperties>
</file>